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DD" w:rsidRPr="008B4DC9" w:rsidRDefault="007C7BDD" w:rsidP="007C7BDD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7C7BDD" w:rsidRPr="008B4DC9" w:rsidRDefault="007C7BDD" w:rsidP="007C7BDD">
      <w:pPr>
        <w:spacing w:after="0" w:line="200" w:lineRule="exact"/>
        <w:rPr>
          <w:rFonts w:ascii="Arial" w:hAnsi="Arial" w:cs="Arial"/>
          <w:sz w:val="20"/>
          <w:szCs w:val="20"/>
          <w:lang w:val="nb-NO"/>
        </w:rPr>
      </w:pPr>
    </w:p>
    <w:p w:rsidR="007C7BDD" w:rsidRPr="008B4DC9" w:rsidRDefault="007C7BDD" w:rsidP="00CD1A90">
      <w:pPr>
        <w:spacing w:before="24" w:after="0" w:line="240" w:lineRule="auto"/>
        <w:ind w:right="-20"/>
        <w:rPr>
          <w:rFonts w:ascii="Arial" w:eastAsia="Times New Roman" w:hAnsi="Arial" w:cs="Arial"/>
          <w:sz w:val="28"/>
          <w:szCs w:val="28"/>
          <w:lang w:val="nb-NO"/>
        </w:rPr>
      </w:pPr>
      <w:r w:rsidRPr="008B4DC9">
        <w:rPr>
          <w:rFonts w:ascii="Arial" w:eastAsia="Times New Roman" w:hAnsi="Arial" w:cs="Arial"/>
          <w:b/>
          <w:bCs/>
          <w:spacing w:val="-1"/>
          <w:sz w:val="28"/>
          <w:szCs w:val="28"/>
          <w:lang w:val="nb-NO"/>
        </w:rPr>
        <w:t>R</w:t>
      </w:r>
      <w:r w:rsidRPr="008B4DC9">
        <w:rPr>
          <w:rFonts w:ascii="Arial" w:eastAsia="Times New Roman" w:hAnsi="Arial" w:cs="Arial"/>
          <w:b/>
          <w:bCs/>
          <w:sz w:val="28"/>
          <w:szCs w:val="28"/>
          <w:lang w:val="nb-NO"/>
        </w:rPr>
        <w:t>efer</w:t>
      </w:r>
      <w:r w:rsidRPr="008B4DC9">
        <w:rPr>
          <w:rFonts w:ascii="Arial" w:eastAsia="Times New Roman" w:hAnsi="Arial" w:cs="Arial"/>
          <w:b/>
          <w:bCs/>
          <w:spacing w:val="1"/>
          <w:sz w:val="28"/>
          <w:szCs w:val="28"/>
          <w:lang w:val="nb-NO"/>
        </w:rPr>
        <w:t>a</w:t>
      </w:r>
      <w:r w:rsidRPr="008B4DC9">
        <w:rPr>
          <w:rFonts w:ascii="Arial" w:eastAsia="Times New Roman" w:hAnsi="Arial" w:cs="Arial"/>
          <w:b/>
          <w:bCs/>
          <w:sz w:val="28"/>
          <w:szCs w:val="28"/>
          <w:lang w:val="nb-NO"/>
        </w:rPr>
        <w:t xml:space="preserve">t </w:t>
      </w:r>
      <w:r w:rsidRPr="008B4DC9">
        <w:rPr>
          <w:rFonts w:ascii="Arial" w:eastAsia="Times New Roman" w:hAnsi="Arial" w:cs="Arial"/>
          <w:b/>
          <w:bCs/>
          <w:spacing w:val="-3"/>
          <w:sz w:val="28"/>
          <w:szCs w:val="28"/>
          <w:lang w:val="nb-NO"/>
        </w:rPr>
        <w:t>f</w:t>
      </w:r>
      <w:r w:rsidRPr="008B4DC9">
        <w:rPr>
          <w:rFonts w:ascii="Arial" w:eastAsia="Times New Roman" w:hAnsi="Arial" w:cs="Arial"/>
          <w:b/>
          <w:bCs/>
          <w:sz w:val="28"/>
          <w:szCs w:val="28"/>
          <w:lang w:val="nb-NO"/>
        </w:rPr>
        <w:t>ra</w:t>
      </w:r>
      <w:r w:rsidRPr="008B4DC9">
        <w:rPr>
          <w:rFonts w:ascii="Arial" w:eastAsia="Times New Roman" w:hAnsi="Arial" w:cs="Arial"/>
          <w:b/>
          <w:bCs/>
          <w:spacing w:val="1"/>
          <w:sz w:val="28"/>
          <w:szCs w:val="28"/>
          <w:lang w:val="nb-NO"/>
        </w:rPr>
        <w:t xml:space="preserve"> </w:t>
      </w:r>
      <w:r w:rsidRPr="008B4DC9">
        <w:rPr>
          <w:rFonts w:ascii="Arial" w:eastAsia="Times New Roman" w:hAnsi="Arial" w:cs="Arial"/>
          <w:b/>
          <w:bCs/>
          <w:spacing w:val="-4"/>
          <w:sz w:val="28"/>
          <w:szCs w:val="28"/>
          <w:lang w:val="nb-NO"/>
        </w:rPr>
        <w:t>m</w:t>
      </w:r>
      <w:r w:rsidRPr="008B4DC9">
        <w:rPr>
          <w:rFonts w:ascii="Arial" w:eastAsia="Times New Roman" w:hAnsi="Arial" w:cs="Arial"/>
          <w:b/>
          <w:bCs/>
          <w:spacing w:val="1"/>
          <w:sz w:val="28"/>
          <w:szCs w:val="28"/>
          <w:lang w:val="nb-NO"/>
        </w:rPr>
        <w:t>ø</w:t>
      </w:r>
      <w:r w:rsidRPr="008B4DC9">
        <w:rPr>
          <w:rFonts w:ascii="Arial" w:eastAsia="Times New Roman" w:hAnsi="Arial" w:cs="Arial"/>
          <w:b/>
          <w:bCs/>
          <w:sz w:val="28"/>
          <w:szCs w:val="28"/>
          <w:lang w:val="nb-NO"/>
        </w:rPr>
        <w:t xml:space="preserve">te </w:t>
      </w:r>
      <w:r w:rsidR="00E50625" w:rsidRPr="008B4DC9">
        <w:rPr>
          <w:rFonts w:ascii="Arial" w:eastAsia="Times New Roman" w:hAnsi="Arial" w:cs="Arial"/>
          <w:b/>
          <w:bCs/>
          <w:spacing w:val="-2"/>
          <w:sz w:val="28"/>
          <w:szCs w:val="28"/>
          <w:lang w:val="nb-NO"/>
        </w:rPr>
        <w:t>10</w:t>
      </w:r>
      <w:r w:rsidRPr="008B4DC9">
        <w:rPr>
          <w:rFonts w:ascii="Arial" w:eastAsia="Times New Roman" w:hAnsi="Arial" w:cs="Arial"/>
          <w:b/>
          <w:bCs/>
          <w:spacing w:val="-3"/>
          <w:sz w:val="28"/>
          <w:szCs w:val="28"/>
          <w:lang w:val="nb-NO"/>
        </w:rPr>
        <w:t>.</w:t>
      </w:r>
      <w:r w:rsidR="00E50625" w:rsidRPr="008B4DC9">
        <w:rPr>
          <w:rFonts w:ascii="Arial" w:eastAsia="Times New Roman" w:hAnsi="Arial" w:cs="Arial"/>
          <w:b/>
          <w:bCs/>
          <w:spacing w:val="1"/>
          <w:sz w:val="28"/>
          <w:szCs w:val="28"/>
          <w:lang w:val="nb-NO"/>
        </w:rPr>
        <w:t>11</w:t>
      </w:r>
      <w:r w:rsidRPr="008B4DC9">
        <w:rPr>
          <w:rFonts w:ascii="Arial" w:eastAsia="Times New Roman" w:hAnsi="Arial" w:cs="Arial"/>
          <w:b/>
          <w:bCs/>
          <w:spacing w:val="-3"/>
          <w:sz w:val="28"/>
          <w:szCs w:val="28"/>
          <w:lang w:val="nb-NO"/>
        </w:rPr>
        <w:t>.</w:t>
      </w:r>
      <w:r w:rsidRPr="008B4DC9">
        <w:rPr>
          <w:rFonts w:ascii="Arial" w:eastAsia="Times New Roman" w:hAnsi="Arial" w:cs="Arial"/>
          <w:b/>
          <w:bCs/>
          <w:spacing w:val="1"/>
          <w:sz w:val="28"/>
          <w:szCs w:val="28"/>
          <w:lang w:val="nb-NO"/>
        </w:rPr>
        <w:t>1</w:t>
      </w:r>
      <w:r w:rsidRPr="008B4DC9">
        <w:rPr>
          <w:rFonts w:ascii="Arial" w:eastAsia="Times New Roman" w:hAnsi="Arial" w:cs="Arial"/>
          <w:b/>
          <w:bCs/>
          <w:sz w:val="28"/>
          <w:szCs w:val="28"/>
          <w:lang w:val="nb-NO"/>
        </w:rPr>
        <w:t>4</w:t>
      </w:r>
    </w:p>
    <w:p w:rsidR="007C7BDD" w:rsidRPr="008B4DC9" w:rsidRDefault="007C7BDD" w:rsidP="007C7BDD">
      <w:pPr>
        <w:spacing w:before="14" w:after="0" w:line="240" w:lineRule="exact"/>
        <w:rPr>
          <w:rFonts w:ascii="Arial" w:hAnsi="Arial" w:cs="Arial"/>
          <w:lang w:val="nb-NO"/>
        </w:rPr>
      </w:pPr>
    </w:p>
    <w:p w:rsidR="007C7BDD" w:rsidRPr="008B4DC9" w:rsidRDefault="007C7BDD" w:rsidP="00CD1A90">
      <w:pPr>
        <w:spacing w:after="0" w:line="252" w:lineRule="exact"/>
        <w:ind w:right="393"/>
        <w:rPr>
          <w:rFonts w:ascii="Arial" w:eastAsia="Times New Roman" w:hAnsi="Arial" w:cs="Arial"/>
          <w:lang w:val="nb-NO"/>
        </w:rPr>
      </w:pPr>
      <w:r w:rsidRPr="008B4DC9">
        <w:rPr>
          <w:rFonts w:ascii="Arial" w:eastAsia="Times New Roman" w:hAnsi="Arial" w:cs="Arial"/>
          <w:lang w:val="nb-NO"/>
        </w:rPr>
        <w:t>Til</w:t>
      </w:r>
      <w:r w:rsidRPr="008B4DC9">
        <w:rPr>
          <w:rFonts w:ascii="Arial" w:eastAsia="Times New Roman" w:hAnsi="Arial" w:cs="Arial"/>
          <w:spacing w:val="2"/>
          <w:lang w:val="nb-NO"/>
        </w:rPr>
        <w:t xml:space="preserve"> </w:t>
      </w:r>
      <w:r w:rsidRPr="008B4DC9">
        <w:rPr>
          <w:rFonts w:ascii="Arial" w:eastAsia="Times New Roman" w:hAnsi="Arial" w:cs="Arial"/>
          <w:spacing w:val="-2"/>
          <w:lang w:val="nb-NO"/>
        </w:rPr>
        <w:t>s</w:t>
      </w:r>
      <w:r w:rsidRPr="008B4DC9">
        <w:rPr>
          <w:rFonts w:ascii="Arial" w:eastAsia="Times New Roman" w:hAnsi="Arial" w:cs="Arial"/>
          <w:spacing w:val="1"/>
          <w:lang w:val="nb-NO"/>
        </w:rPr>
        <w:t>t</w:t>
      </w:r>
      <w:r w:rsidRPr="008B4DC9">
        <w:rPr>
          <w:rFonts w:ascii="Arial" w:eastAsia="Times New Roman" w:hAnsi="Arial" w:cs="Arial"/>
          <w:lang w:val="nb-NO"/>
        </w:rPr>
        <w:t>e</w:t>
      </w:r>
      <w:r w:rsidRPr="008B4DC9">
        <w:rPr>
          <w:rFonts w:ascii="Arial" w:eastAsia="Times New Roman" w:hAnsi="Arial" w:cs="Arial"/>
          <w:spacing w:val="-2"/>
          <w:lang w:val="nb-NO"/>
        </w:rPr>
        <w:t>d</w:t>
      </w:r>
      <w:r w:rsidRPr="008B4DC9">
        <w:rPr>
          <w:rFonts w:ascii="Arial" w:eastAsia="Times New Roman" w:hAnsi="Arial" w:cs="Arial"/>
          <w:lang w:val="nb-NO"/>
        </w:rPr>
        <w:t xml:space="preserve">e: </w:t>
      </w:r>
    </w:p>
    <w:p w:rsidR="00835DCA" w:rsidRPr="008B4DC9" w:rsidRDefault="00121BCE" w:rsidP="00CD1A90">
      <w:pPr>
        <w:spacing w:after="0" w:line="252" w:lineRule="exact"/>
        <w:ind w:right="393"/>
        <w:rPr>
          <w:rFonts w:ascii="Arial" w:eastAsia="Times New Roman" w:hAnsi="Arial" w:cs="Arial"/>
          <w:lang w:val="nb-NO"/>
        </w:rPr>
      </w:pPr>
      <w:r>
        <w:rPr>
          <w:rFonts w:ascii="Arial" w:eastAsia="Times New Roman" w:hAnsi="Arial" w:cs="Arial"/>
          <w:lang w:val="nb-NO"/>
        </w:rPr>
        <w:t>Kari Fuglseth (første time),</w:t>
      </w:r>
      <w:r w:rsidRPr="008B4DC9">
        <w:rPr>
          <w:rFonts w:ascii="Arial" w:eastAsia="Times New Roman" w:hAnsi="Arial" w:cs="Arial"/>
          <w:lang w:val="nb-NO"/>
        </w:rPr>
        <w:t xml:space="preserve"> </w:t>
      </w:r>
      <w:r w:rsidR="00E95092" w:rsidRPr="008B4DC9">
        <w:rPr>
          <w:rFonts w:ascii="Arial" w:eastAsia="Times New Roman" w:hAnsi="Arial" w:cs="Arial"/>
          <w:lang w:val="nb-NO"/>
        </w:rPr>
        <w:t xml:space="preserve">Adrian Kjær, Signe </w:t>
      </w:r>
      <w:proofErr w:type="spellStart"/>
      <w:r w:rsidR="00E95092" w:rsidRPr="008B4DC9">
        <w:rPr>
          <w:rFonts w:ascii="Arial" w:eastAsia="Times New Roman" w:hAnsi="Arial" w:cs="Arial"/>
          <w:lang w:val="nb-NO"/>
        </w:rPr>
        <w:t>Knappskog</w:t>
      </w:r>
      <w:proofErr w:type="spellEnd"/>
      <w:r w:rsidR="00E95092" w:rsidRPr="008B4DC9">
        <w:rPr>
          <w:rFonts w:ascii="Arial" w:eastAsia="Times New Roman" w:hAnsi="Arial" w:cs="Arial"/>
          <w:lang w:val="nb-NO"/>
        </w:rPr>
        <w:t>, Marianne Bø Larsen, Elisabeth Lysebo</w:t>
      </w:r>
      <w:r>
        <w:rPr>
          <w:rFonts w:ascii="Arial" w:eastAsia="Times New Roman" w:hAnsi="Arial" w:cs="Arial"/>
          <w:lang w:val="nb-NO"/>
        </w:rPr>
        <w:t xml:space="preserve"> (leder)</w:t>
      </w:r>
      <w:r w:rsidR="00E95092" w:rsidRPr="008B4DC9">
        <w:rPr>
          <w:rFonts w:ascii="Arial" w:eastAsia="Times New Roman" w:hAnsi="Arial" w:cs="Arial"/>
          <w:lang w:val="nb-NO"/>
        </w:rPr>
        <w:t xml:space="preserve">, </w:t>
      </w:r>
      <w:r w:rsidR="00674979" w:rsidRPr="008B4DC9">
        <w:rPr>
          <w:rFonts w:ascii="Arial" w:eastAsia="Times New Roman" w:hAnsi="Arial" w:cs="Arial"/>
          <w:lang w:val="nb-NO"/>
        </w:rPr>
        <w:t xml:space="preserve">Judith A. Morland, Susanne </w:t>
      </w:r>
      <w:proofErr w:type="spellStart"/>
      <w:r w:rsidR="00674979" w:rsidRPr="008B4DC9">
        <w:rPr>
          <w:rFonts w:ascii="Arial" w:eastAsia="Times New Roman" w:hAnsi="Arial" w:cs="Arial"/>
          <w:lang w:val="nb-NO"/>
        </w:rPr>
        <w:t>Ostendorf</w:t>
      </w:r>
      <w:proofErr w:type="spellEnd"/>
      <w:r w:rsidR="00674979" w:rsidRPr="008B4DC9">
        <w:rPr>
          <w:rFonts w:ascii="Arial" w:eastAsia="Times New Roman" w:hAnsi="Arial" w:cs="Arial"/>
          <w:lang w:val="nb-NO"/>
        </w:rPr>
        <w:t>, Toril Salen, Ingri</w:t>
      </w:r>
      <w:r w:rsidR="00E95092" w:rsidRPr="008B4DC9">
        <w:rPr>
          <w:rFonts w:ascii="Arial" w:eastAsia="Times New Roman" w:hAnsi="Arial" w:cs="Arial"/>
          <w:lang w:val="nb-NO"/>
        </w:rPr>
        <w:t>d Solhøy</w:t>
      </w:r>
      <w:r>
        <w:rPr>
          <w:rFonts w:ascii="Arial" w:eastAsia="Times New Roman" w:hAnsi="Arial" w:cs="Arial"/>
          <w:lang w:val="nb-NO"/>
        </w:rPr>
        <w:t xml:space="preserve">, </w:t>
      </w:r>
    </w:p>
    <w:p w:rsidR="007C7BDD" w:rsidRPr="008B4DC9" w:rsidRDefault="007C7BDD" w:rsidP="007C7BDD">
      <w:pPr>
        <w:spacing w:before="11" w:after="0" w:line="240" w:lineRule="exact"/>
        <w:rPr>
          <w:rFonts w:ascii="Arial" w:hAnsi="Arial" w:cs="Arial"/>
          <w:lang w:val="nb-NO"/>
        </w:rPr>
      </w:pPr>
    </w:p>
    <w:p w:rsidR="00121BCE" w:rsidRPr="00121BCE" w:rsidRDefault="007C7BDD" w:rsidP="00CD1A90">
      <w:pPr>
        <w:spacing w:after="0" w:line="240" w:lineRule="auto"/>
        <w:ind w:right="-20"/>
        <w:rPr>
          <w:rFonts w:ascii="Arial" w:eastAsia="Times New Roman" w:hAnsi="Arial" w:cs="Arial"/>
          <w:spacing w:val="1"/>
          <w:lang w:val="nb-NO"/>
        </w:rPr>
      </w:pPr>
      <w:r w:rsidRPr="008B4DC9">
        <w:rPr>
          <w:rFonts w:ascii="Arial" w:eastAsia="Times New Roman" w:hAnsi="Arial" w:cs="Arial"/>
          <w:spacing w:val="-1"/>
          <w:lang w:val="nb-NO"/>
        </w:rPr>
        <w:t>R</w:t>
      </w:r>
      <w:r w:rsidRPr="008B4DC9">
        <w:rPr>
          <w:rFonts w:ascii="Arial" w:eastAsia="Times New Roman" w:hAnsi="Arial" w:cs="Arial"/>
          <w:lang w:val="nb-NO"/>
        </w:rPr>
        <w:t>e</w:t>
      </w:r>
      <w:r w:rsidRPr="008B4DC9">
        <w:rPr>
          <w:rFonts w:ascii="Arial" w:eastAsia="Times New Roman" w:hAnsi="Arial" w:cs="Arial"/>
          <w:spacing w:val="1"/>
          <w:lang w:val="nb-NO"/>
        </w:rPr>
        <w:t>f</w:t>
      </w:r>
      <w:r w:rsidRPr="008B4DC9">
        <w:rPr>
          <w:rFonts w:ascii="Arial" w:eastAsia="Times New Roman" w:hAnsi="Arial" w:cs="Arial"/>
          <w:lang w:val="nb-NO"/>
        </w:rPr>
        <w:t>e</w:t>
      </w:r>
      <w:r w:rsidRPr="008B4DC9">
        <w:rPr>
          <w:rFonts w:ascii="Arial" w:eastAsia="Times New Roman" w:hAnsi="Arial" w:cs="Arial"/>
          <w:spacing w:val="-1"/>
          <w:lang w:val="nb-NO"/>
        </w:rPr>
        <w:t>r</w:t>
      </w:r>
      <w:r w:rsidRPr="008B4DC9">
        <w:rPr>
          <w:rFonts w:ascii="Arial" w:eastAsia="Times New Roman" w:hAnsi="Arial" w:cs="Arial"/>
          <w:lang w:val="nb-NO"/>
        </w:rPr>
        <w:t>en</w:t>
      </w:r>
      <w:r w:rsidRPr="008B4DC9">
        <w:rPr>
          <w:rFonts w:ascii="Arial" w:eastAsia="Times New Roman" w:hAnsi="Arial" w:cs="Arial"/>
          <w:spacing w:val="-1"/>
          <w:lang w:val="nb-NO"/>
        </w:rPr>
        <w:t>t</w:t>
      </w:r>
      <w:r w:rsidRPr="008B4DC9">
        <w:rPr>
          <w:rFonts w:ascii="Arial" w:eastAsia="Times New Roman" w:hAnsi="Arial" w:cs="Arial"/>
          <w:lang w:val="nb-NO"/>
        </w:rPr>
        <w:t>:</w:t>
      </w:r>
      <w:r w:rsidRPr="008B4DC9">
        <w:rPr>
          <w:rFonts w:ascii="Arial" w:eastAsia="Times New Roman" w:hAnsi="Arial" w:cs="Arial"/>
          <w:spacing w:val="-1"/>
          <w:lang w:val="nb-NO"/>
        </w:rPr>
        <w:t xml:space="preserve"> </w:t>
      </w:r>
      <w:r w:rsidR="00835DCA" w:rsidRPr="008B4DC9">
        <w:rPr>
          <w:rFonts w:ascii="Arial" w:eastAsia="Times New Roman" w:hAnsi="Arial" w:cs="Arial"/>
          <w:spacing w:val="1"/>
          <w:lang w:val="nb-NO"/>
        </w:rPr>
        <w:t>Ingrid Solhøy</w:t>
      </w:r>
    </w:p>
    <w:p w:rsidR="007C7BDD" w:rsidRPr="008B4DC9" w:rsidRDefault="007C7BDD" w:rsidP="007C7BDD">
      <w:pPr>
        <w:spacing w:before="12" w:after="0" w:line="280" w:lineRule="exact"/>
        <w:rPr>
          <w:rFonts w:ascii="Arial" w:hAnsi="Arial" w:cs="Arial"/>
          <w:lang w:val="nb-NO"/>
        </w:rPr>
      </w:pPr>
    </w:p>
    <w:p w:rsidR="007C7BDD" w:rsidRPr="008B4DC9" w:rsidRDefault="007C7BDD" w:rsidP="00117615">
      <w:pPr>
        <w:spacing w:after="0" w:line="240" w:lineRule="auto"/>
        <w:ind w:right="-20"/>
        <w:rPr>
          <w:rFonts w:ascii="Arial" w:eastAsia="Times New Roman" w:hAnsi="Arial" w:cs="Arial"/>
          <w:lang w:val="nb-NO"/>
        </w:rPr>
      </w:pPr>
      <w:r w:rsidRPr="008B4DC9">
        <w:rPr>
          <w:rFonts w:ascii="Arial" w:eastAsia="Times New Roman" w:hAnsi="Arial" w:cs="Arial"/>
          <w:spacing w:val="-4"/>
          <w:lang w:val="nb-NO"/>
        </w:rPr>
        <w:t>I</w:t>
      </w:r>
      <w:r w:rsidRPr="008B4DC9">
        <w:rPr>
          <w:rFonts w:ascii="Arial" w:eastAsia="Times New Roman" w:hAnsi="Arial" w:cs="Arial"/>
          <w:lang w:val="nb-NO"/>
        </w:rPr>
        <w:t>n</w:t>
      </w:r>
      <w:r w:rsidRPr="008B4DC9">
        <w:rPr>
          <w:rFonts w:ascii="Arial" w:eastAsia="Times New Roman" w:hAnsi="Arial" w:cs="Arial"/>
          <w:spacing w:val="2"/>
          <w:lang w:val="nb-NO"/>
        </w:rPr>
        <w:t>n</w:t>
      </w:r>
      <w:r w:rsidRPr="008B4DC9">
        <w:rPr>
          <w:rFonts w:ascii="Arial" w:eastAsia="Times New Roman" w:hAnsi="Arial" w:cs="Arial"/>
          <w:spacing w:val="-2"/>
          <w:lang w:val="nb-NO"/>
        </w:rPr>
        <w:t>k</w:t>
      </w:r>
      <w:r w:rsidRPr="008B4DC9">
        <w:rPr>
          <w:rFonts w:ascii="Arial" w:eastAsia="Times New Roman" w:hAnsi="Arial" w:cs="Arial"/>
          <w:lang w:val="nb-NO"/>
        </w:rPr>
        <w:t>a</w:t>
      </w:r>
      <w:r w:rsidRPr="008B4DC9">
        <w:rPr>
          <w:rFonts w:ascii="Arial" w:eastAsia="Times New Roman" w:hAnsi="Arial" w:cs="Arial"/>
          <w:spacing w:val="1"/>
          <w:lang w:val="nb-NO"/>
        </w:rPr>
        <w:t>lli</w:t>
      </w:r>
      <w:r w:rsidRPr="008B4DC9">
        <w:rPr>
          <w:rFonts w:ascii="Arial" w:eastAsia="Times New Roman" w:hAnsi="Arial" w:cs="Arial"/>
          <w:lang w:val="nb-NO"/>
        </w:rPr>
        <w:t>ng</w:t>
      </w:r>
      <w:r w:rsidRPr="008B4DC9">
        <w:rPr>
          <w:rFonts w:ascii="Arial" w:eastAsia="Times New Roman" w:hAnsi="Arial" w:cs="Arial"/>
          <w:spacing w:val="-2"/>
          <w:lang w:val="nb-NO"/>
        </w:rPr>
        <w:t xml:space="preserve"> </w:t>
      </w:r>
      <w:r w:rsidRPr="008B4DC9">
        <w:rPr>
          <w:rFonts w:ascii="Arial" w:eastAsia="Times New Roman" w:hAnsi="Arial" w:cs="Arial"/>
          <w:lang w:val="nb-NO"/>
        </w:rPr>
        <w:t>og</w:t>
      </w:r>
      <w:r w:rsidRPr="008B4DC9">
        <w:rPr>
          <w:rFonts w:ascii="Arial" w:eastAsia="Times New Roman" w:hAnsi="Arial" w:cs="Arial"/>
          <w:spacing w:val="-2"/>
          <w:lang w:val="nb-NO"/>
        </w:rPr>
        <w:t xml:space="preserve"> </w:t>
      </w:r>
      <w:r w:rsidRPr="008B4DC9">
        <w:rPr>
          <w:rFonts w:ascii="Arial" w:eastAsia="Times New Roman" w:hAnsi="Arial" w:cs="Arial"/>
          <w:lang w:val="nb-NO"/>
        </w:rPr>
        <w:t>da</w:t>
      </w:r>
      <w:r w:rsidRPr="008B4DC9">
        <w:rPr>
          <w:rFonts w:ascii="Arial" w:eastAsia="Times New Roman" w:hAnsi="Arial" w:cs="Arial"/>
          <w:spacing w:val="-2"/>
          <w:lang w:val="nb-NO"/>
        </w:rPr>
        <w:t>g</w:t>
      </w:r>
      <w:r w:rsidRPr="008B4DC9">
        <w:rPr>
          <w:rFonts w:ascii="Arial" w:eastAsia="Times New Roman" w:hAnsi="Arial" w:cs="Arial"/>
          <w:lang w:val="nb-NO"/>
        </w:rPr>
        <w:t>so</w:t>
      </w:r>
      <w:r w:rsidRPr="008B4DC9">
        <w:rPr>
          <w:rFonts w:ascii="Arial" w:eastAsia="Times New Roman" w:hAnsi="Arial" w:cs="Arial"/>
          <w:spacing w:val="1"/>
          <w:lang w:val="nb-NO"/>
        </w:rPr>
        <w:t>r</w:t>
      </w:r>
      <w:r w:rsidRPr="008B4DC9">
        <w:rPr>
          <w:rFonts w:ascii="Arial" w:eastAsia="Times New Roman" w:hAnsi="Arial" w:cs="Arial"/>
          <w:lang w:val="nb-NO"/>
        </w:rPr>
        <w:t>den</w:t>
      </w:r>
      <w:r w:rsidRPr="008B4DC9">
        <w:rPr>
          <w:rFonts w:ascii="Arial" w:eastAsia="Times New Roman" w:hAnsi="Arial" w:cs="Arial"/>
          <w:spacing w:val="2"/>
          <w:lang w:val="nb-NO"/>
        </w:rPr>
        <w:t xml:space="preserve"> </w:t>
      </w:r>
      <w:r w:rsidRPr="008B4DC9">
        <w:rPr>
          <w:rFonts w:ascii="Arial" w:eastAsia="Times New Roman" w:hAnsi="Arial" w:cs="Arial"/>
          <w:spacing w:val="-2"/>
          <w:lang w:val="nb-NO"/>
        </w:rPr>
        <w:t>g</w:t>
      </w:r>
      <w:r w:rsidRPr="008B4DC9">
        <w:rPr>
          <w:rFonts w:ascii="Arial" w:eastAsia="Times New Roman" w:hAnsi="Arial" w:cs="Arial"/>
          <w:lang w:val="nb-NO"/>
        </w:rPr>
        <w:t>od</w:t>
      </w:r>
      <w:r w:rsidRPr="008B4DC9">
        <w:rPr>
          <w:rFonts w:ascii="Arial" w:eastAsia="Times New Roman" w:hAnsi="Arial" w:cs="Arial"/>
          <w:spacing w:val="-2"/>
          <w:lang w:val="nb-NO"/>
        </w:rPr>
        <w:t>k</w:t>
      </w:r>
      <w:r w:rsidRPr="008B4DC9">
        <w:rPr>
          <w:rFonts w:ascii="Arial" w:eastAsia="Times New Roman" w:hAnsi="Arial" w:cs="Arial"/>
          <w:spacing w:val="3"/>
          <w:lang w:val="nb-NO"/>
        </w:rPr>
        <w:t>j</w:t>
      </w:r>
      <w:r w:rsidRPr="008B4DC9">
        <w:rPr>
          <w:rFonts w:ascii="Arial" w:eastAsia="Times New Roman" w:hAnsi="Arial" w:cs="Arial"/>
          <w:lang w:val="nb-NO"/>
        </w:rPr>
        <w:t>e</w:t>
      </w:r>
      <w:r w:rsidRPr="008B4DC9">
        <w:rPr>
          <w:rFonts w:ascii="Arial" w:eastAsia="Times New Roman" w:hAnsi="Arial" w:cs="Arial"/>
          <w:spacing w:val="-2"/>
          <w:lang w:val="nb-NO"/>
        </w:rPr>
        <w:t>n</w:t>
      </w:r>
      <w:r w:rsidRPr="008B4DC9">
        <w:rPr>
          <w:rFonts w:ascii="Arial" w:eastAsia="Times New Roman" w:hAnsi="Arial" w:cs="Arial"/>
          <w:spacing w:val="1"/>
          <w:lang w:val="nb-NO"/>
        </w:rPr>
        <w:t>t</w:t>
      </w:r>
      <w:r w:rsidRPr="008B4DC9">
        <w:rPr>
          <w:rFonts w:ascii="Arial" w:eastAsia="Times New Roman" w:hAnsi="Arial" w:cs="Arial"/>
          <w:lang w:val="nb-NO"/>
        </w:rPr>
        <w:t xml:space="preserve">. </w:t>
      </w:r>
    </w:p>
    <w:p w:rsidR="00117615" w:rsidRPr="008B4DC9" w:rsidRDefault="00117615" w:rsidP="00117615">
      <w:pPr>
        <w:spacing w:after="0" w:line="240" w:lineRule="auto"/>
        <w:ind w:right="-20"/>
        <w:rPr>
          <w:rFonts w:ascii="Arial" w:eastAsia="Times New Roman" w:hAnsi="Arial" w:cs="Arial"/>
          <w:lang w:val="nb-NO"/>
        </w:rPr>
      </w:pPr>
    </w:p>
    <w:p w:rsidR="007C7BDD" w:rsidRPr="008B4DC9" w:rsidRDefault="007C7BDD" w:rsidP="00607B71">
      <w:pPr>
        <w:pStyle w:val="Listeavsnitt"/>
        <w:numPr>
          <w:ilvl w:val="0"/>
          <w:numId w:val="1"/>
        </w:numPr>
        <w:spacing w:before="37" w:after="0" w:line="240" w:lineRule="auto"/>
        <w:ind w:left="851" w:right="-20" w:hanging="284"/>
        <w:rPr>
          <w:rFonts w:ascii="Arial" w:eastAsia="Times New Roman" w:hAnsi="Arial" w:cs="Arial"/>
          <w:lang w:val="nb-NO"/>
        </w:rPr>
      </w:pPr>
      <w:r w:rsidRPr="008B4DC9">
        <w:rPr>
          <w:rFonts w:ascii="Arial" w:eastAsia="Times New Roman" w:hAnsi="Arial" w:cs="Arial"/>
          <w:bCs/>
          <w:spacing w:val="2"/>
          <w:lang w:val="nb-NO"/>
        </w:rPr>
        <w:t>P</w:t>
      </w:r>
      <w:r w:rsidRPr="008B4DC9">
        <w:rPr>
          <w:rFonts w:ascii="Arial" w:eastAsia="Times New Roman" w:hAnsi="Arial" w:cs="Arial"/>
          <w:bCs/>
          <w:spacing w:val="-2"/>
          <w:lang w:val="nb-NO"/>
        </w:rPr>
        <w:t>r</w:t>
      </w:r>
      <w:r w:rsidRPr="008B4DC9">
        <w:rPr>
          <w:rFonts w:ascii="Arial" w:eastAsia="Times New Roman" w:hAnsi="Arial" w:cs="Arial"/>
          <w:bCs/>
          <w:lang w:val="nb-NO"/>
        </w:rPr>
        <w:t>e</w:t>
      </w:r>
      <w:r w:rsidRPr="008B4DC9">
        <w:rPr>
          <w:rFonts w:ascii="Arial" w:eastAsia="Times New Roman" w:hAnsi="Arial" w:cs="Arial"/>
          <w:bCs/>
          <w:spacing w:val="1"/>
          <w:lang w:val="nb-NO"/>
        </w:rPr>
        <w:t>s</w:t>
      </w:r>
      <w:r w:rsidRPr="008B4DC9">
        <w:rPr>
          <w:rFonts w:ascii="Arial" w:eastAsia="Times New Roman" w:hAnsi="Arial" w:cs="Arial"/>
          <w:bCs/>
          <w:lang w:val="nb-NO"/>
        </w:rPr>
        <w:t>e</w:t>
      </w:r>
      <w:r w:rsidRPr="008B4DC9">
        <w:rPr>
          <w:rFonts w:ascii="Arial" w:eastAsia="Times New Roman" w:hAnsi="Arial" w:cs="Arial"/>
          <w:bCs/>
          <w:spacing w:val="-2"/>
          <w:lang w:val="nb-NO"/>
        </w:rPr>
        <w:t>n</w:t>
      </w:r>
      <w:r w:rsidRPr="008B4DC9">
        <w:rPr>
          <w:rFonts w:ascii="Arial" w:eastAsia="Times New Roman" w:hAnsi="Arial" w:cs="Arial"/>
          <w:bCs/>
          <w:spacing w:val="1"/>
          <w:lang w:val="nb-NO"/>
        </w:rPr>
        <w:t>t</w:t>
      </w:r>
      <w:r w:rsidRPr="008B4DC9">
        <w:rPr>
          <w:rFonts w:ascii="Arial" w:eastAsia="Times New Roman" w:hAnsi="Arial" w:cs="Arial"/>
          <w:bCs/>
          <w:lang w:val="nb-NO"/>
        </w:rPr>
        <w:t>a</w:t>
      </w:r>
      <w:r w:rsidRPr="008B4DC9">
        <w:rPr>
          <w:rFonts w:ascii="Arial" w:eastAsia="Times New Roman" w:hAnsi="Arial" w:cs="Arial"/>
          <w:bCs/>
          <w:spacing w:val="-2"/>
          <w:lang w:val="nb-NO"/>
        </w:rPr>
        <w:t>s</w:t>
      </w:r>
      <w:r w:rsidRPr="008B4DC9">
        <w:rPr>
          <w:rFonts w:ascii="Arial" w:eastAsia="Times New Roman" w:hAnsi="Arial" w:cs="Arial"/>
          <w:bCs/>
          <w:spacing w:val="1"/>
          <w:lang w:val="nb-NO"/>
        </w:rPr>
        <w:t>j</w:t>
      </w:r>
      <w:r w:rsidRPr="008B4DC9">
        <w:rPr>
          <w:rFonts w:ascii="Arial" w:eastAsia="Times New Roman" w:hAnsi="Arial" w:cs="Arial"/>
          <w:bCs/>
          <w:lang w:val="nb-NO"/>
        </w:rPr>
        <w:t>on</w:t>
      </w:r>
      <w:r w:rsidRPr="008B4DC9">
        <w:rPr>
          <w:rFonts w:ascii="Arial" w:eastAsia="Times New Roman" w:hAnsi="Arial" w:cs="Arial"/>
          <w:bCs/>
          <w:spacing w:val="-2"/>
          <w:lang w:val="nb-NO"/>
        </w:rPr>
        <w:t>s</w:t>
      </w:r>
      <w:r w:rsidRPr="008B4DC9">
        <w:rPr>
          <w:rFonts w:ascii="Arial" w:eastAsia="Times New Roman" w:hAnsi="Arial" w:cs="Arial"/>
          <w:bCs/>
          <w:lang w:val="nb-NO"/>
        </w:rPr>
        <w:t>run</w:t>
      </w:r>
      <w:r w:rsidRPr="008B4DC9">
        <w:rPr>
          <w:rFonts w:ascii="Arial" w:eastAsia="Times New Roman" w:hAnsi="Arial" w:cs="Arial"/>
          <w:bCs/>
          <w:spacing w:val="-1"/>
          <w:lang w:val="nb-NO"/>
        </w:rPr>
        <w:t>d</w:t>
      </w:r>
      <w:r w:rsidRPr="008B4DC9">
        <w:rPr>
          <w:rFonts w:ascii="Arial" w:eastAsia="Times New Roman" w:hAnsi="Arial" w:cs="Arial"/>
          <w:bCs/>
          <w:lang w:val="nb-NO"/>
        </w:rPr>
        <w:t>e</w:t>
      </w:r>
      <w:r w:rsidRPr="008B4DC9">
        <w:rPr>
          <w:rFonts w:ascii="Arial" w:eastAsia="Times New Roman" w:hAnsi="Arial" w:cs="Arial"/>
          <w:bCs/>
          <w:spacing w:val="2"/>
          <w:lang w:val="nb-NO"/>
        </w:rPr>
        <w:t xml:space="preserve"> </w:t>
      </w:r>
      <w:r w:rsidRPr="008B4DC9">
        <w:rPr>
          <w:rFonts w:ascii="Arial" w:eastAsia="Times New Roman" w:hAnsi="Arial" w:cs="Arial"/>
          <w:spacing w:val="-5"/>
          <w:lang w:val="nb-NO"/>
        </w:rPr>
        <w:t>g</w:t>
      </w:r>
      <w:r w:rsidRPr="008B4DC9">
        <w:rPr>
          <w:rFonts w:ascii="Arial" w:eastAsia="Times New Roman" w:hAnsi="Arial" w:cs="Arial"/>
          <w:spacing w:val="3"/>
          <w:lang w:val="nb-NO"/>
        </w:rPr>
        <w:t>j</w:t>
      </w:r>
      <w:r w:rsidRPr="008B4DC9">
        <w:rPr>
          <w:rFonts w:ascii="Arial" w:eastAsia="Times New Roman" w:hAnsi="Arial" w:cs="Arial"/>
          <w:lang w:val="nb-NO"/>
        </w:rPr>
        <w:t>en</w:t>
      </w:r>
      <w:r w:rsidRPr="008B4DC9">
        <w:rPr>
          <w:rFonts w:ascii="Arial" w:eastAsia="Times New Roman" w:hAnsi="Arial" w:cs="Arial"/>
          <w:spacing w:val="-2"/>
          <w:lang w:val="nb-NO"/>
        </w:rPr>
        <w:t>n</w:t>
      </w:r>
      <w:r w:rsidRPr="008B4DC9">
        <w:rPr>
          <w:rFonts w:ascii="Arial" w:eastAsia="Times New Roman" w:hAnsi="Arial" w:cs="Arial"/>
          <w:lang w:val="nb-NO"/>
        </w:rPr>
        <w:t>o</w:t>
      </w:r>
      <w:r w:rsidRPr="008B4DC9">
        <w:rPr>
          <w:rFonts w:ascii="Arial" w:eastAsia="Times New Roman" w:hAnsi="Arial" w:cs="Arial"/>
          <w:spacing w:val="-4"/>
          <w:lang w:val="nb-NO"/>
        </w:rPr>
        <w:t>m</w:t>
      </w:r>
      <w:r w:rsidRPr="008B4DC9">
        <w:rPr>
          <w:rFonts w:ascii="Arial" w:eastAsia="Times New Roman" w:hAnsi="Arial" w:cs="Arial"/>
          <w:spacing w:val="1"/>
          <w:lang w:val="nb-NO"/>
        </w:rPr>
        <w:t>f</w:t>
      </w:r>
      <w:r w:rsidRPr="008B4DC9">
        <w:rPr>
          <w:rFonts w:ascii="Arial" w:eastAsia="Times New Roman" w:hAnsi="Arial" w:cs="Arial"/>
          <w:lang w:val="nb-NO"/>
        </w:rPr>
        <w:t>ø</w:t>
      </w:r>
      <w:r w:rsidRPr="008B4DC9">
        <w:rPr>
          <w:rFonts w:ascii="Arial" w:eastAsia="Times New Roman" w:hAnsi="Arial" w:cs="Arial"/>
          <w:spacing w:val="1"/>
          <w:lang w:val="nb-NO"/>
        </w:rPr>
        <w:t>rt</w:t>
      </w:r>
    </w:p>
    <w:p w:rsidR="007C7BDD" w:rsidRPr="008B4DC9" w:rsidRDefault="007C7BDD" w:rsidP="00607B71">
      <w:pPr>
        <w:spacing w:after="0" w:line="200" w:lineRule="exact"/>
        <w:ind w:left="851" w:hanging="284"/>
        <w:rPr>
          <w:rFonts w:ascii="Arial" w:hAnsi="Arial" w:cs="Arial"/>
          <w:lang w:val="nb-NO"/>
        </w:rPr>
      </w:pPr>
    </w:p>
    <w:p w:rsidR="00A71F36" w:rsidRPr="007577CD" w:rsidRDefault="00A71F36" w:rsidP="00A71F36">
      <w:pPr>
        <w:numPr>
          <w:ilvl w:val="0"/>
          <w:numId w:val="1"/>
        </w:numPr>
        <w:spacing w:after="0" w:line="23" w:lineRule="atLeast"/>
        <w:ind w:left="851" w:right="-20" w:hanging="284"/>
        <w:contextualSpacing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spacing w:val="-1"/>
        </w:rPr>
        <w:t>Presentasjon</w:t>
      </w:r>
      <w:proofErr w:type="spellEnd"/>
      <w:r>
        <w:rPr>
          <w:rFonts w:ascii="Arial" w:eastAsia="Times New Roman" w:hAnsi="Arial" w:cs="Arial"/>
          <w:spacing w:val="-1"/>
        </w:rPr>
        <w:t xml:space="preserve"> </w:t>
      </w:r>
      <w:proofErr w:type="spellStart"/>
      <w:r>
        <w:rPr>
          <w:rFonts w:ascii="Arial" w:eastAsia="Times New Roman" w:hAnsi="Arial" w:cs="Arial"/>
          <w:spacing w:val="-1"/>
        </w:rPr>
        <w:t>av</w:t>
      </w:r>
      <w:proofErr w:type="spellEnd"/>
      <w:r>
        <w:rPr>
          <w:rFonts w:ascii="Arial" w:eastAsia="Times New Roman" w:hAnsi="Arial" w:cs="Arial"/>
          <w:spacing w:val="-1"/>
        </w:rPr>
        <w:t xml:space="preserve"> OU-</w:t>
      </w:r>
      <w:proofErr w:type="spellStart"/>
      <w:r>
        <w:rPr>
          <w:rFonts w:ascii="Arial" w:eastAsia="Times New Roman" w:hAnsi="Arial" w:cs="Arial"/>
          <w:spacing w:val="-1"/>
        </w:rPr>
        <w:t>prosjektet</w:t>
      </w:r>
      <w:proofErr w:type="spellEnd"/>
      <w:r w:rsidRPr="007577CD"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  <w:spacing w:val="1"/>
        </w:rPr>
        <w:t>v/</w:t>
      </w:r>
      <w:proofErr w:type="spellStart"/>
      <w:r w:rsidRPr="007577CD">
        <w:rPr>
          <w:rFonts w:ascii="Arial" w:eastAsia="Times New Roman" w:hAnsi="Arial" w:cs="Arial"/>
          <w:spacing w:val="-3"/>
        </w:rPr>
        <w:t>prosjektleder</w:t>
      </w:r>
      <w:proofErr w:type="spellEnd"/>
      <w:r w:rsidRPr="007577CD">
        <w:rPr>
          <w:rFonts w:ascii="Arial" w:eastAsia="Times New Roman" w:hAnsi="Arial" w:cs="Arial"/>
          <w:spacing w:val="-3"/>
        </w:rPr>
        <w:t xml:space="preserve"> Kari </w:t>
      </w:r>
      <w:proofErr w:type="spellStart"/>
      <w:r w:rsidRPr="007577CD">
        <w:rPr>
          <w:rFonts w:ascii="Arial" w:eastAsia="Times New Roman" w:hAnsi="Arial" w:cs="Arial"/>
          <w:spacing w:val="-3"/>
        </w:rPr>
        <w:t>Fuglseth</w:t>
      </w:r>
      <w:proofErr w:type="spellEnd"/>
    </w:p>
    <w:p w:rsidR="00ED1ADB" w:rsidRPr="00ED1ADB" w:rsidRDefault="00ED1ADB" w:rsidP="00ED1ADB">
      <w:pPr>
        <w:widowControl/>
        <w:numPr>
          <w:ilvl w:val="1"/>
          <w:numId w:val="1"/>
        </w:numPr>
        <w:spacing w:after="0" w:line="23" w:lineRule="atLeast"/>
        <w:ind w:right="533"/>
        <w:contextualSpacing/>
        <w:rPr>
          <w:rFonts w:ascii="Arial" w:eastAsia="Times New Roman" w:hAnsi="Arial" w:cs="Arial"/>
          <w:lang w:val="nb-NO"/>
        </w:rPr>
      </w:pPr>
      <w:r w:rsidRPr="00ED1ADB">
        <w:rPr>
          <w:rFonts w:ascii="Arial" w:eastAsia="Times New Roman" w:hAnsi="Arial" w:cs="Arial"/>
          <w:lang w:val="nb-NO"/>
        </w:rPr>
        <w:t>Hovedmål og rammer for prosjektet</w:t>
      </w:r>
    </w:p>
    <w:p w:rsidR="00ED1ADB" w:rsidRPr="00ED1ADB" w:rsidRDefault="00ED1ADB" w:rsidP="00ED1ADB">
      <w:pPr>
        <w:widowControl/>
        <w:numPr>
          <w:ilvl w:val="1"/>
          <w:numId w:val="1"/>
        </w:numPr>
        <w:spacing w:after="0" w:line="23" w:lineRule="atLeast"/>
        <w:ind w:right="533"/>
        <w:contextualSpacing/>
        <w:rPr>
          <w:rFonts w:ascii="Arial" w:eastAsia="Times New Roman" w:hAnsi="Arial" w:cs="Arial"/>
          <w:lang w:val="nb-NO"/>
        </w:rPr>
      </w:pPr>
      <w:r w:rsidRPr="00ED1ADB">
        <w:rPr>
          <w:rFonts w:ascii="Arial" w:eastAsia="Times New Roman" w:hAnsi="Arial" w:cs="Arial"/>
          <w:lang w:val="nb-NO"/>
        </w:rPr>
        <w:t>Prosjektorganisasjon</w:t>
      </w:r>
    </w:p>
    <w:p w:rsidR="007C7BDD" w:rsidRPr="00ED1ADB" w:rsidRDefault="00ED1ADB" w:rsidP="00ED1ADB">
      <w:pPr>
        <w:widowControl/>
        <w:numPr>
          <w:ilvl w:val="1"/>
          <w:numId w:val="1"/>
        </w:numPr>
        <w:spacing w:after="0" w:line="23" w:lineRule="atLeast"/>
        <w:ind w:right="533"/>
        <w:contextualSpacing/>
        <w:rPr>
          <w:rFonts w:ascii="Arial" w:eastAsia="Times New Roman" w:hAnsi="Arial" w:cs="Arial"/>
          <w:lang w:val="nb-NO"/>
        </w:rPr>
      </w:pPr>
      <w:r w:rsidRPr="00ED1ADB">
        <w:rPr>
          <w:rFonts w:ascii="Arial" w:eastAsia="Times New Roman" w:hAnsi="Arial" w:cs="Arial"/>
          <w:lang w:val="nb-NO"/>
        </w:rPr>
        <w:t>Føringer, roller, arbeidsform og forventninger</w:t>
      </w:r>
    </w:p>
    <w:p w:rsidR="007C7BDD" w:rsidRPr="008B4DC9" w:rsidRDefault="007C7BDD" w:rsidP="00607B71">
      <w:pPr>
        <w:spacing w:after="0" w:line="200" w:lineRule="exact"/>
        <w:ind w:left="851" w:hanging="284"/>
        <w:rPr>
          <w:rFonts w:ascii="Arial" w:hAnsi="Arial" w:cs="Arial"/>
          <w:lang w:val="nb-NO"/>
        </w:rPr>
      </w:pPr>
    </w:p>
    <w:p w:rsidR="007C7BDD" w:rsidRPr="00F20810" w:rsidRDefault="007C7BDD" w:rsidP="00607B71">
      <w:pPr>
        <w:pStyle w:val="Listeavsnitt"/>
        <w:numPr>
          <w:ilvl w:val="0"/>
          <w:numId w:val="1"/>
        </w:numPr>
        <w:spacing w:after="0" w:line="240" w:lineRule="auto"/>
        <w:ind w:left="851" w:right="-20" w:hanging="284"/>
        <w:rPr>
          <w:rFonts w:ascii="Arial" w:eastAsia="Times New Roman" w:hAnsi="Arial" w:cs="Arial"/>
          <w:lang w:val="nb-NO"/>
        </w:rPr>
      </w:pPr>
      <w:r w:rsidRPr="008B4DC9">
        <w:rPr>
          <w:rFonts w:ascii="Arial" w:eastAsia="Times New Roman" w:hAnsi="Arial" w:cs="Arial"/>
          <w:spacing w:val="-1"/>
          <w:lang w:val="nb-NO"/>
        </w:rPr>
        <w:t>G</w:t>
      </w:r>
      <w:r w:rsidRPr="008B4DC9">
        <w:rPr>
          <w:rFonts w:ascii="Arial" w:eastAsia="Times New Roman" w:hAnsi="Arial" w:cs="Arial"/>
          <w:spacing w:val="1"/>
          <w:lang w:val="nb-NO"/>
        </w:rPr>
        <w:t>j</w:t>
      </w:r>
      <w:r w:rsidRPr="008B4DC9">
        <w:rPr>
          <w:rFonts w:ascii="Arial" w:eastAsia="Times New Roman" w:hAnsi="Arial" w:cs="Arial"/>
          <w:lang w:val="nb-NO"/>
        </w:rPr>
        <w:t>enno</w:t>
      </w:r>
      <w:r w:rsidRPr="008B4DC9">
        <w:rPr>
          <w:rFonts w:ascii="Arial" w:eastAsia="Times New Roman" w:hAnsi="Arial" w:cs="Arial"/>
          <w:spacing w:val="-3"/>
          <w:lang w:val="nb-NO"/>
        </w:rPr>
        <w:t>m</w:t>
      </w:r>
      <w:r w:rsidRPr="008B4DC9">
        <w:rPr>
          <w:rFonts w:ascii="Arial" w:eastAsia="Times New Roman" w:hAnsi="Arial" w:cs="Arial"/>
          <w:spacing w:val="-2"/>
          <w:lang w:val="nb-NO"/>
        </w:rPr>
        <w:t>g</w:t>
      </w:r>
      <w:r w:rsidRPr="008B4DC9">
        <w:rPr>
          <w:rFonts w:ascii="Arial" w:eastAsia="Times New Roman" w:hAnsi="Arial" w:cs="Arial"/>
          <w:lang w:val="nb-NO"/>
        </w:rPr>
        <w:t>ang</w:t>
      </w:r>
      <w:r w:rsidRPr="008B4DC9">
        <w:rPr>
          <w:rFonts w:ascii="Arial" w:eastAsia="Times New Roman" w:hAnsi="Arial" w:cs="Arial"/>
          <w:spacing w:val="-2"/>
          <w:lang w:val="nb-NO"/>
        </w:rPr>
        <w:t xml:space="preserve"> </w:t>
      </w:r>
      <w:r w:rsidRPr="008B4DC9">
        <w:rPr>
          <w:rFonts w:ascii="Arial" w:eastAsia="Times New Roman" w:hAnsi="Arial" w:cs="Arial"/>
          <w:spacing w:val="3"/>
          <w:lang w:val="nb-NO"/>
        </w:rPr>
        <w:t>a</w:t>
      </w:r>
      <w:r w:rsidRPr="008B4DC9">
        <w:rPr>
          <w:rFonts w:ascii="Arial" w:eastAsia="Times New Roman" w:hAnsi="Arial" w:cs="Arial"/>
          <w:lang w:val="nb-NO"/>
        </w:rPr>
        <w:t>v</w:t>
      </w:r>
      <w:r w:rsidRPr="008B4DC9">
        <w:rPr>
          <w:rFonts w:ascii="Arial" w:eastAsia="Times New Roman" w:hAnsi="Arial" w:cs="Arial"/>
          <w:spacing w:val="-2"/>
          <w:lang w:val="nb-NO"/>
        </w:rPr>
        <w:t xml:space="preserve"> </w:t>
      </w:r>
      <w:r w:rsidRPr="008B4DC9">
        <w:rPr>
          <w:rFonts w:ascii="Arial" w:eastAsia="Times New Roman" w:hAnsi="Arial" w:cs="Arial"/>
          <w:bCs/>
          <w:spacing w:val="1"/>
          <w:lang w:val="nb-NO"/>
        </w:rPr>
        <w:t>m</w:t>
      </w:r>
      <w:r w:rsidRPr="008B4DC9">
        <w:rPr>
          <w:rFonts w:ascii="Arial" w:eastAsia="Times New Roman" w:hAnsi="Arial" w:cs="Arial"/>
          <w:bCs/>
          <w:lang w:val="nb-NO"/>
        </w:rPr>
        <w:t>an</w:t>
      </w:r>
      <w:r w:rsidRPr="008B4DC9">
        <w:rPr>
          <w:rFonts w:ascii="Arial" w:eastAsia="Times New Roman" w:hAnsi="Arial" w:cs="Arial"/>
          <w:bCs/>
          <w:spacing w:val="-1"/>
          <w:lang w:val="nb-NO"/>
        </w:rPr>
        <w:t>d</w:t>
      </w:r>
      <w:r w:rsidRPr="008B4DC9">
        <w:rPr>
          <w:rFonts w:ascii="Arial" w:eastAsia="Times New Roman" w:hAnsi="Arial" w:cs="Arial"/>
          <w:bCs/>
          <w:lang w:val="nb-NO"/>
        </w:rPr>
        <w:t>a</w:t>
      </w:r>
      <w:r w:rsidRPr="008B4DC9">
        <w:rPr>
          <w:rFonts w:ascii="Arial" w:eastAsia="Times New Roman" w:hAnsi="Arial" w:cs="Arial"/>
          <w:bCs/>
          <w:spacing w:val="1"/>
          <w:lang w:val="nb-NO"/>
        </w:rPr>
        <w:t>t</w:t>
      </w:r>
      <w:r w:rsidRPr="008B4DC9">
        <w:rPr>
          <w:rFonts w:ascii="Arial" w:eastAsia="Times New Roman" w:hAnsi="Arial" w:cs="Arial"/>
          <w:bCs/>
          <w:spacing w:val="-4"/>
          <w:lang w:val="nb-NO"/>
        </w:rPr>
        <w:t xml:space="preserve"> </w:t>
      </w:r>
      <w:r w:rsidRPr="008B4DC9">
        <w:rPr>
          <w:rFonts w:ascii="Arial" w:eastAsia="Times New Roman" w:hAnsi="Arial" w:cs="Arial"/>
          <w:bCs/>
          <w:spacing w:val="3"/>
          <w:lang w:val="nb-NO"/>
        </w:rPr>
        <w:t>f</w:t>
      </w:r>
      <w:r w:rsidR="00F20810">
        <w:rPr>
          <w:rFonts w:ascii="Arial" w:eastAsia="Times New Roman" w:hAnsi="Arial" w:cs="Arial"/>
          <w:bCs/>
          <w:lang w:val="nb-NO"/>
        </w:rPr>
        <w:t>or arbeids</w:t>
      </w:r>
      <w:r w:rsidRPr="008B4DC9">
        <w:rPr>
          <w:rFonts w:ascii="Arial" w:eastAsia="Times New Roman" w:hAnsi="Arial" w:cs="Arial"/>
          <w:bCs/>
          <w:spacing w:val="-2"/>
          <w:lang w:val="nb-NO"/>
        </w:rPr>
        <w:t>g</w:t>
      </w:r>
      <w:r w:rsidRPr="008B4DC9">
        <w:rPr>
          <w:rFonts w:ascii="Arial" w:eastAsia="Times New Roman" w:hAnsi="Arial" w:cs="Arial"/>
          <w:bCs/>
          <w:lang w:val="nb-NO"/>
        </w:rPr>
        <w:t>rup</w:t>
      </w:r>
      <w:r w:rsidRPr="008B4DC9">
        <w:rPr>
          <w:rFonts w:ascii="Arial" w:eastAsia="Times New Roman" w:hAnsi="Arial" w:cs="Arial"/>
          <w:bCs/>
          <w:spacing w:val="-1"/>
          <w:lang w:val="nb-NO"/>
        </w:rPr>
        <w:t>p</w:t>
      </w:r>
      <w:r w:rsidRPr="008B4DC9">
        <w:rPr>
          <w:rFonts w:ascii="Arial" w:eastAsia="Times New Roman" w:hAnsi="Arial" w:cs="Arial"/>
          <w:bCs/>
          <w:lang w:val="nb-NO"/>
        </w:rPr>
        <w:t>en</w:t>
      </w:r>
      <w:r w:rsidR="00F20810">
        <w:rPr>
          <w:rFonts w:ascii="Arial" w:eastAsia="Times New Roman" w:hAnsi="Arial" w:cs="Arial"/>
          <w:bCs/>
          <w:lang w:val="nb-NO"/>
        </w:rPr>
        <w:t xml:space="preserve"> – avgrensing og utvidelse</w:t>
      </w:r>
    </w:p>
    <w:p w:rsidR="00F20810" w:rsidRDefault="00F20810" w:rsidP="00F20810">
      <w:pPr>
        <w:pStyle w:val="Listeavsnitt"/>
        <w:spacing w:after="0" w:line="240" w:lineRule="auto"/>
        <w:ind w:left="851" w:right="-20"/>
        <w:rPr>
          <w:rFonts w:ascii="Arial" w:eastAsia="Times New Roman" w:hAnsi="Arial" w:cs="Arial"/>
          <w:bCs/>
          <w:lang w:val="nb-NO"/>
        </w:rPr>
      </w:pPr>
    </w:p>
    <w:p w:rsidR="00F20810" w:rsidRDefault="00817F94" w:rsidP="00F20810">
      <w:pPr>
        <w:pStyle w:val="Listeavsnitt"/>
        <w:spacing w:after="0" w:line="240" w:lineRule="auto"/>
        <w:ind w:left="851" w:right="-20"/>
        <w:rPr>
          <w:rFonts w:ascii="Arial" w:eastAsia="Times New Roman" w:hAnsi="Arial" w:cs="Arial"/>
          <w:lang w:val="nb-NO"/>
        </w:rPr>
      </w:pPr>
      <w:r>
        <w:rPr>
          <w:rFonts w:ascii="Arial" w:eastAsia="Times New Roman" w:hAnsi="Arial" w:cs="Arial"/>
          <w:lang w:val="nb-NO"/>
        </w:rPr>
        <w:t xml:space="preserve">Arbeidsgruppen ønsker å presisere mandatet på </w:t>
      </w:r>
      <w:r w:rsidR="006D7969">
        <w:rPr>
          <w:rFonts w:ascii="Arial" w:eastAsia="Times New Roman" w:hAnsi="Arial" w:cs="Arial"/>
          <w:lang w:val="nb-NO"/>
        </w:rPr>
        <w:t>noen</w:t>
      </w:r>
      <w:r>
        <w:rPr>
          <w:rFonts w:ascii="Arial" w:eastAsia="Times New Roman" w:hAnsi="Arial" w:cs="Arial"/>
          <w:lang w:val="nb-NO"/>
        </w:rPr>
        <w:t xml:space="preserve"> punkter:</w:t>
      </w:r>
    </w:p>
    <w:p w:rsidR="00817F94" w:rsidRDefault="00817F94" w:rsidP="00817F94">
      <w:pPr>
        <w:widowControl/>
        <w:numPr>
          <w:ilvl w:val="1"/>
          <w:numId w:val="1"/>
        </w:numPr>
        <w:spacing w:after="0" w:line="23" w:lineRule="atLeast"/>
        <w:ind w:right="533"/>
        <w:contextualSpacing/>
        <w:rPr>
          <w:rFonts w:ascii="Arial" w:eastAsia="Times New Roman" w:hAnsi="Arial" w:cs="Arial"/>
          <w:lang w:val="nb-NO"/>
        </w:rPr>
      </w:pPr>
      <w:r>
        <w:rPr>
          <w:rFonts w:ascii="Arial" w:eastAsia="Times New Roman" w:hAnsi="Arial" w:cs="Arial"/>
          <w:lang w:val="nb-NO"/>
        </w:rPr>
        <w:t xml:space="preserve">Validering av vitnemål omfatter ikke bare det å attestere riktigheten og ektheten av dokumenter, men også vurdering av omfang og nivå av internasjonal høyere utdanning sammenlignet med norske grader. </w:t>
      </w:r>
    </w:p>
    <w:p w:rsidR="00817F94" w:rsidRDefault="00817F94" w:rsidP="00817F94">
      <w:pPr>
        <w:widowControl/>
        <w:numPr>
          <w:ilvl w:val="1"/>
          <w:numId w:val="1"/>
        </w:numPr>
        <w:spacing w:after="0" w:line="23" w:lineRule="atLeast"/>
        <w:ind w:right="533"/>
        <w:contextualSpacing/>
        <w:rPr>
          <w:rFonts w:ascii="Arial" w:eastAsia="Times New Roman" w:hAnsi="Arial" w:cs="Arial"/>
          <w:lang w:val="nb-NO"/>
        </w:rPr>
      </w:pPr>
      <w:r>
        <w:rPr>
          <w:rFonts w:ascii="Arial" w:eastAsia="Times New Roman" w:hAnsi="Arial" w:cs="Arial"/>
          <w:lang w:val="nb-NO"/>
        </w:rPr>
        <w:t>Validering av vitnemål bør være et kvalitetskrav ved alle opptak til studier og ansettelser i stillinger, uavhengig av nasjonalitet.</w:t>
      </w:r>
    </w:p>
    <w:p w:rsidR="006D7969" w:rsidRPr="008B4DC9" w:rsidRDefault="006D7969" w:rsidP="00817F94">
      <w:pPr>
        <w:widowControl/>
        <w:numPr>
          <w:ilvl w:val="1"/>
          <w:numId w:val="1"/>
        </w:numPr>
        <w:spacing w:after="0" w:line="23" w:lineRule="atLeast"/>
        <w:ind w:right="533"/>
        <w:contextualSpacing/>
        <w:rPr>
          <w:rFonts w:ascii="Arial" w:eastAsia="Times New Roman" w:hAnsi="Arial" w:cs="Arial"/>
          <w:lang w:val="nb-NO"/>
        </w:rPr>
      </w:pPr>
      <w:r>
        <w:rPr>
          <w:rFonts w:ascii="Arial" w:eastAsia="Times New Roman" w:hAnsi="Arial" w:cs="Arial"/>
          <w:lang w:val="nb-NO"/>
        </w:rPr>
        <w:t xml:space="preserve">Arbeidsgruppen behandler bare spørsmål angående de formelle, administrative krav for å kvalitetssikre validering av utdanning og vitnemål. Spørsmål angående den faglige vurderingen </w:t>
      </w:r>
      <w:r w:rsidR="007B70AF">
        <w:rPr>
          <w:rFonts w:ascii="Arial" w:eastAsia="Times New Roman" w:hAnsi="Arial" w:cs="Arial"/>
          <w:lang w:val="nb-NO"/>
        </w:rPr>
        <w:t>eller politiske ønsker og føringer tar arbeidsgruppen ikke stilling til.</w:t>
      </w:r>
      <w:r>
        <w:rPr>
          <w:rFonts w:ascii="Arial" w:eastAsia="Times New Roman" w:hAnsi="Arial" w:cs="Arial"/>
          <w:lang w:val="nb-NO"/>
        </w:rPr>
        <w:t xml:space="preserve"> </w:t>
      </w:r>
    </w:p>
    <w:p w:rsidR="007C7BDD" w:rsidRPr="008B4DC9" w:rsidRDefault="007C7BDD" w:rsidP="00607B71">
      <w:pPr>
        <w:spacing w:after="0" w:line="200" w:lineRule="exact"/>
        <w:ind w:left="851" w:hanging="284"/>
        <w:rPr>
          <w:rFonts w:ascii="Arial" w:hAnsi="Arial" w:cs="Arial"/>
          <w:lang w:val="nb-NO"/>
        </w:rPr>
      </w:pPr>
    </w:p>
    <w:p w:rsidR="004D736E" w:rsidRDefault="00722A4E" w:rsidP="003D2EF4">
      <w:pPr>
        <w:pStyle w:val="Listeavsnitt"/>
        <w:numPr>
          <w:ilvl w:val="0"/>
          <w:numId w:val="1"/>
        </w:numPr>
        <w:spacing w:after="0"/>
        <w:ind w:left="851" w:right="199"/>
        <w:rPr>
          <w:rFonts w:ascii="Arial" w:eastAsia="Times New Roman" w:hAnsi="Arial" w:cs="Arial"/>
          <w:spacing w:val="-1"/>
          <w:lang w:val="nb-NO"/>
        </w:rPr>
      </w:pPr>
      <w:proofErr w:type="spellStart"/>
      <w:r w:rsidRPr="004D736E">
        <w:rPr>
          <w:rFonts w:ascii="Arial" w:eastAsia="Times New Roman" w:hAnsi="Arial" w:cs="Arial"/>
          <w:spacing w:val="-1"/>
        </w:rPr>
        <w:t>Arbeidsform</w:t>
      </w:r>
      <w:proofErr w:type="spellEnd"/>
      <w:r w:rsidRPr="004D736E">
        <w:rPr>
          <w:rFonts w:ascii="Arial" w:eastAsia="Times New Roman" w:hAnsi="Arial" w:cs="Arial"/>
          <w:spacing w:val="-1"/>
        </w:rPr>
        <w:t xml:space="preserve"> </w:t>
      </w:r>
      <w:proofErr w:type="spellStart"/>
      <w:r w:rsidRPr="004D736E">
        <w:rPr>
          <w:rFonts w:ascii="Arial" w:eastAsia="Times New Roman" w:hAnsi="Arial" w:cs="Arial"/>
          <w:spacing w:val="-1"/>
        </w:rPr>
        <w:t>i</w:t>
      </w:r>
      <w:proofErr w:type="spellEnd"/>
      <w:r w:rsidRPr="004D736E">
        <w:rPr>
          <w:rFonts w:ascii="Arial" w:eastAsia="Times New Roman" w:hAnsi="Arial" w:cs="Arial"/>
          <w:spacing w:val="-1"/>
        </w:rPr>
        <w:t xml:space="preserve"> </w:t>
      </w:r>
      <w:proofErr w:type="spellStart"/>
      <w:r w:rsidRPr="004D736E">
        <w:rPr>
          <w:rFonts w:ascii="Arial" w:eastAsia="Times New Roman" w:hAnsi="Arial" w:cs="Arial"/>
          <w:spacing w:val="-1"/>
        </w:rPr>
        <w:t>gruppen</w:t>
      </w:r>
      <w:proofErr w:type="spellEnd"/>
      <w:r w:rsidRPr="004D736E">
        <w:rPr>
          <w:rFonts w:ascii="Arial" w:eastAsia="Times New Roman" w:hAnsi="Arial" w:cs="Arial"/>
          <w:spacing w:val="-1"/>
        </w:rPr>
        <w:br/>
      </w:r>
      <w:r w:rsidR="003D2EF4" w:rsidRPr="004D736E">
        <w:rPr>
          <w:rFonts w:ascii="Arial" w:eastAsia="Times New Roman" w:hAnsi="Arial" w:cs="Arial"/>
          <w:spacing w:val="-1"/>
          <w:lang w:val="nb-NO"/>
        </w:rPr>
        <w:t xml:space="preserve">Det fordeles deloppgaver som hjemmelekser for arbeidsgruppen. Dette skal sørge for god arbeidsdeling, raskt fremgang og effektive møter. </w:t>
      </w:r>
      <w:r w:rsidR="004D736E" w:rsidRPr="004D736E">
        <w:rPr>
          <w:rFonts w:ascii="Arial" w:eastAsia="Times New Roman" w:hAnsi="Arial" w:cs="Arial"/>
          <w:spacing w:val="-1"/>
          <w:lang w:val="nb-NO"/>
        </w:rPr>
        <w:t>N</w:t>
      </w:r>
      <w:r w:rsidR="004D736E" w:rsidRPr="004D736E">
        <w:rPr>
          <w:rFonts w:ascii="Arial" w:eastAsia="Times New Roman" w:hAnsi="Arial" w:cs="Arial"/>
          <w:spacing w:val="-1"/>
          <w:lang w:val="nb-NO"/>
        </w:rPr>
        <w:t>oen saker underveis blir håndtert på e-post internt i arbeidsgruppen</w:t>
      </w:r>
      <w:r w:rsidR="004D736E" w:rsidRPr="004D736E">
        <w:rPr>
          <w:rFonts w:ascii="Arial" w:eastAsia="Times New Roman" w:hAnsi="Arial" w:cs="Arial"/>
          <w:spacing w:val="-1"/>
          <w:lang w:val="nb-NO"/>
        </w:rPr>
        <w:t>. Innkallinger, referater og notater blir lagt ut på arbeidsgruppens Wiki-side</w:t>
      </w:r>
      <w:r w:rsidR="004D736E">
        <w:rPr>
          <w:rStyle w:val="Fotnotereferanse"/>
          <w:rFonts w:ascii="Arial" w:eastAsia="Times New Roman" w:hAnsi="Arial" w:cs="Arial"/>
          <w:spacing w:val="-1"/>
          <w:lang w:val="nb-NO"/>
        </w:rPr>
        <w:footnoteReference w:id="1"/>
      </w:r>
      <w:r w:rsidR="004D736E">
        <w:rPr>
          <w:rFonts w:ascii="Arial" w:eastAsia="Times New Roman" w:hAnsi="Arial" w:cs="Arial"/>
          <w:spacing w:val="-1"/>
          <w:lang w:val="nb-NO"/>
        </w:rPr>
        <w:t>.</w:t>
      </w:r>
      <w:r w:rsidR="004D736E" w:rsidRPr="004D736E">
        <w:rPr>
          <w:rFonts w:ascii="Arial" w:eastAsia="Times New Roman" w:hAnsi="Arial" w:cs="Arial"/>
          <w:spacing w:val="-1"/>
          <w:lang w:val="nb-NO"/>
        </w:rPr>
        <w:t xml:space="preserve"> </w:t>
      </w:r>
    </w:p>
    <w:p w:rsidR="00722A4E" w:rsidRPr="004D736E" w:rsidRDefault="003D2EF4" w:rsidP="004D736E">
      <w:pPr>
        <w:pStyle w:val="Listeavsnitt"/>
        <w:spacing w:after="0"/>
        <w:ind w:left="851" w:right="199"/>
        <w:rPr>
          <w:rFonts w:ascii="Arial" w:eastAsia="Times New Roman" w:hAnsi="Arial" w:cs="Arial"/>
          <w:spacing w:val="-1"/>
          <w:lang w:val="nb-NO"/>
        </w:rPr>
      </w:pPr>
      <w:r w:rsidRPr="004D736E">
        <w:rPr>
          <w:rFonts w:ascii="Arial" w:eastAsia="Times New Roman" w:hAnsi="Arial" w:cs="Arial"/>
          <w:spacing w:val="-1"/>
          <w:lang w:val="nb-NO"/>
        </w:rPr>
        <w:t xml:space="preserve">Elisabeth og Ingrid vil ha møter med </w:t>
      </w:r>
      <w:r w:rsidR="00A37BC1" w:rsidRPr="004D736E">
        <w:rPr>
          <w:rFonts w:ascii="Arial" w:eastAsia="Times New Roman" w:hAnsi="Arial" w:cs="Arial"/>
          <w:spacing w:val="-1"/>
          <w:lang w:val="nb-NO"/>
        </w:rPr>
        <w:t xml:space="preserve">eller henvendelser til </w:t>
      </w:r>
      <w:r w:rsidRPr="004D736E">
        <w:rPr>
          <w:rFonts w:ascii="Arial" w:eastAsia="Times New Roman" w:hAnsi="Arial" w:cs="Arial"/>
          <w:spacing w:val="-1"/>
          <w:lang w:val="nb-NO"/>
        </w:rPr>
        <w:t xml:space="preserve">andre arbeidsgrupper som «OU-4 </w:t>
      </w:r>
      <w:r w:rsidR="00322046" w:rsidRPr="004D736E">
        <w:rPr>
          <w:rFonts w:ascii="Arial" w:eastAsia="Times New Roman" w:hAnsi="Arial" w:cs="Arial"/>
          <w:spacing w:val="-1"/>
          <w:lang w:val="nb-NO"/>
        </w:rPr>
        <w:t>Rekruttering</w:t>
      </w:r>
      <w:r w:rsidRPr="004D736E">
        <w:rPr>
          <w:rFonts w:ascii="Arial" w:eastAsia="Times New Roman" w:hAnsi="Arial" w:cs="Arial"/>
          <w:spacing w:val="-1"/>
          <w:lang w:val="nb-NO"/>
        </w:rPr>
        <w:t>»</w:t>
      </w:r>
      <w:r w:rsidR="00322046" w:rsidRPr="004D736E">
        <w:rPr>
          <w:rFonts w:ascii="Arial" w:eastAsia="Times New Roman" w:hAnsi="Arial" w:cs="Arial"/>
          <w:spacing w:val="-1"/>
          <w:lang w:val="nb-NO"/>
        </w:rPr>
        <w:t xml:space="preserve">, </w:t>
      </w:r>
      <w:r w:rsidR="00A37BC1" w:rsidRPr="004D736E">
        <w:rPr>
          <w:rFonts w:ascii="Arial" w:eastAsia="Times New Roman" w:hAnsi="Arial" w:cs="Arial"/>
          <w:spacing w:val="-1"/>
          <w:lang w:val="nb-NO"/>
        </w:rPr>
        <w:t xml:space="preserve">«OU-5 Digitale tjenester», </w:t>
      </w:r>
      <w:r w:rsidR="00322046" w:rsidRPr="004D736E">
        <w:rPr>
          <w:rFonts w:ascii="Arial" w:eastAsia="Times New Roman" w:hAnsi="Arial" w:cs="Arial"/>
          <w:spacing w:val="-1"/>
          <w:lang w:val="nb-NO"/>
        </w:rPr>
        <w:t xml:space="preserve">«OU-7 Forskerutdanning» og «OU-8 Internasjonal studentutveksling» for å avklare grensesnitt og </w:t>
      </w:r>
      <w:proofErr w:type="spellStart"/>
      <w:r w:rsidR="00322046" w:rsidRPr="004D736E">
        <w:rPr>
          <w:rFonts w:ascii="Arial" w:eastAsia="Times New Roman" w:hAnsi="Arial" w:cs="Arial"/>
          <w:spacing w:val="-1"/>
          <w:lang w:val="nb-NO"/>
        </w:rPr>
        <w:t>evt</w:t>
      </w:r>
      <w:proofErr w:type="spellEnd"/>
      <w:r w:rsidR="00322046" w:rsidRPr="004D736E">
        <w:rPr>
          <w:rFonts w:ascii="Arial" w:eastAsia="Times New Roman" w:hAnsi="Arial" w:cs="Arial"/>
          <w:spacing w:val="-1"/>
          <w:lang w:val="nb-NO"/>
        </w:rPr>
        <w:t xml:space="preserve"> overlapp i mandat og problemstillinger.</w:t>
      </w:r>
      <w:r w:rsidR="00786C7D" w:rsidRPr="004D736E">
        <w:rPr>
          <w:rFonts w:ascii="Arial" w:eastAsia="Times New Roman" w:hAnsi="Arial" w:cs="Arial"/>
          <w:spacing w:val="-1"/>
          <w:lang w:val="nb-NO"/>
        </w:rPr>
        <w:br/>
      </w:r>
    </w:p>
    <w:p w:rsidR="00D63E86" w:rsidRPr="008B4DC9" w:rsidRDefault="00786C7D" w:rsidP="00607B71">
      <w:pPr>
        <w:pStyle w:val="Listeavsnitt"/>
        <w:numPr>
          <w:ilvl w:val="0"/>
          <w:numId w:val="1"/>
        </w:numPr>
        <w:spacing w:after="0"/>
        <w:ind w:left="851" w:right="199" w:hanging="284"/>
        <w:rPr>
          <w:rFonts w:ascii="Arial" w:eastAsia="Times New Roman" w:hAnsi="Arial" w:cs="Arial"/>
          <w:spacing w:val="-1"/>
          <w:lang w:val="nb-NO"/>
        </w:rPr>
      </w:pPr>
      <w:proofErr w:type="spellStart"/>
      <w:r>
        <w:rPr>
          <w:rFonts w:ascii="Arial" w:eastAsia="Times New Roman" w:hAnsi="Arial" w:cs="Arial"/>
          <w:bCs/>
          <w:spacing w:val="-1"/>
        </w:rPr>
        <w:t>Milepælsplan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og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møteplan</w:t>
      </w:r>
      <w:proofErr w:type="spellEnd"/>
      <w:r>
        <w:rPr>
          <w:rFonts w:ascii="Arial" w:eastAsia="Times New Roman" w:hAnsi="Arial" w:cs="Arial"/>
        </w:rPr>
        <w:t xml:space="preserve"> for </w:t>
      </w:r>
      <w:proofErr w:type="spellStart"/>
      <w:r>
        <w:rPr>
          <w:rFonts w:ascii="Arial" w:eastAsia="Times New Roman" w:hAnsi="Arial" w:cs="Arial"/>
        </w:rPr>
        <w:t>delprosjektet</w:t>
      </w:r>
      <w:proofErr w:type="spellEnd"/>
      <w:r w:rsidR="007C7BDD" w:rsidRPr="008B4DC9">
        <w:rPr>
          <w:rFonts w:ascii="Arial" w:eastAsia="Times New Roman" w:hAnsi="Arial" w:cs="Arial"/>
          <w:spacing w:val="1"/>
          <w:lang w:val="nb-NO"/>
        </w:rPr>
        <w:t xml:space="preserve"> </w:t>
      </w:r>
      <w:r w:rsidR="007C7BDD" w:rsidRPr="008B4DC9">
        <w:rPr>
          <w:rFonts w:ascii="Arial" w:eastAsia="Times New Roman" w:hAnsi="Arial" w:cs="Arial"/>
          <w:spacing w:val="-2"/>
          <w:lang w:val="nb-NO"/>
        </w:rPr>
        <w:t>b</w:t>
      </w:r>
      <w:r w:rsidR="007C7BDD" w:rsidRPr="008B4DC9">
        <w:rPr>
          <w:rFonts w:ascii="Arial" w:eastAsia="Times New Roman" w:hAnsi="Arial" w:cs="Arial"/>
          <w:spacing w:val="1"/>
          <w:lang w:val="nb-NO"/>
        </w:rPr>
        <w:t>l</w:t>
      </w:r>
      <w:r w:rsidR="007C7BDD" w:rsidRPr="008B4DC9">
        <w:rPr>
          <w:rFonts w:ascii="Arial" w:eastAsia="Times New Roman" w:hAnsi="Arial" w:cs="Arial"/>
          <w:lang w:val="nb-NO"/>
        </w:rPr>
        <w:t>e</w:t>
      </w:r>
      <w:r w:rsidR="007C7BDD" w:rsidRPr="008B4DC9">
        <w:rPr>
          <w:rFonts w:ascii="Arial" w:eastAsia="Times New Roman" w:hAnsi="Arial" w:cs="Arial"/>
          <w:spacing w:val="-2"/>
          <w:lang w:val="nb-NO"/>
        </w:rPr>
        <w:t xml:space="preserve"> g</w:t>
      </w:r>
      <w:r w:rsidR="007C7BDD" w:rsidRPr="008B4DC9">
        <w:rPr>
          <w:rFonts w:ascii="Arial" w:eastAsia="Times New Roman" w:hAnsi="Arial" w:cs="Arial"/>
          <w:spacing w:val="3"/>
          <w:lang w:val="nb-NO"/>
        </w:rPr>
        <w:t>j</w:t>
      </w:r>
      <w:r w:rsidR="007C7BDD" w:rsidRPr="008B4DC9">
        <w:rPr>
          <w:rFonts w:ascii="Arial" w:eastAsia="Times New Roman" w:hAnsi="Arial" w:cs="Arial"/>
          <w:lang w:val="nb-NO"/>
        </w:rPr>
        <w:t>enno</w:t>
      </w:r>
      <w:r w:rsidR="007C7BDD" w:rsidRPr="008B4DC9">
        <w:rPr>
          <w:rFonts w:ascii="Arial" w:eastAsia="Times New Roman" w:hAnsi="Arial" w:cs="Arial"/>
          <w:spacing w:val="-3"/>
          <w:lang w:val="nb-NO"/>
        </w:rPr>
        <w:t>m</w:t>
      </w:r>
      <w:r w:rsidR="007C7BDD" w:rsidRPr="008B4DC9">
        <w:rPr>
          <w:rFonts w:ascii="Arial" w:eastAsia="Times New Roman" w:hAnsi="Arial" w:cs="Arial"/>
          <w:spacing w:val="-2"/>
          <w:lang w:val="nb-NO"/>
        </w:rPr>
        <w:t>g</w:t>
      </w:r>
      <w:r w:rsidR="007C7BDD" w:rsidRPr="008B4DC9">
        <w:rPr>
          <w:rFonts w:ascii="Arial" w:eastAsia="Times New Roman" w:hAnsi="Arial" w:cs="Arial"/>
          <w:lang w:val="nb-NO"/>
        </w:rPr>
        <w:t>å</w:t>
      </w:r>
      <w:r w:rsidR="007C7BDD" w:rsidRPr="008B4DC9">
        <w:rPr>
          <w:rFonts w:ascii="Arial" w:eastAsia="Times New Roman" w:hAnsi="Arial" w:cs="Arial"/>
          <w:spacing w:val="1"/>
          <w:lang w:val="nb-NO"/>
        </w:rPr>
        <w:t>t</w:t>
      </w:r>
      <w:r w:rsidR="007C7BDD" w:rsidRPr="008B4DC9">
        <w:rPr>
          <w:rFonts w:ascii="Arial" w:eastAsia="Times New Roman" w:hAnsi="Arial" w:cs="Arial"/>
          <w:spacing w:val="3"/>
          <w:lang w:val="nb-NO"/>
        </w:rPr>
        <w:t>t</w:t>
      </w:r>
      <w:r w:rsidR="007C7BDD" w:rsidRPr="008B4DC9">
        <w:rPr>
          <w:rFonts w:ascii="Arial" w:eastAsia="Times New Roman" w:hAnsi="Arial" w:cs="Arial"/>
          <w:lang w:val="nb-NO"/>
        </w:rPr>
        <w:t xml:space="preserve">. </w:t>
      </w:r>
    </w:p>
    <w:p w:rsidR="007C7BDD" w:rsidRPr="008B4DC9" w:rsidRDefault="007C7BDD" w:rsidP="00607B71">
      <w:pPr>
        <w:spacing w:before="3" w:after="0" w:line="200" w:lineRule="exact"/>
        <w:ind w:left="851" w:hanging="284"/>
        <w:rPr>
          <w:rFonts w:ascii="Arial" w:hAnsi="Arial" w:cs="Arial"/>
          <w:lang w:val="nb-NO"/>
        </w:rPr>
      </w:pPr>
    </w:p>
    <w:p w:rsidR="00C37A1B" w:rsidRPr="00C37A1B" w:rsidRDefault="006266FB" w:rsidP="00C37A1B">
      <w:pPr>
        <w:pStyle w:val="Listeavsnitt"/>
        <w:numPr>
          <w:ilvl w:val="0"/>
          <w:numId w:val="1"/>
        </w:numPr>
        <w:spacing w:after="0"/>
        <w:ind w:left="851" w:right="199" w:hanging="284"/>
        <w:rPr>
          <w:rFonts w:ascii="Arial" w:eastAsia="Times New Roman" w:hAnsi="Arial" w:cs="Arial"/>
          <w:bCs/>
          <w:spacing w:val="-1"/>
        </w:rPr>
      </w:pPr>
      <w:proofErr w:type="spellStart"/>
      <w:r w:rsidRPr="00C37A1B">
        <w:rPr>
          <w:rFonts w:ascii="Arial" w:eastAsia="Times New Roman" w:hAnsi="Arial" w:cs="Arial"/>
          <w:bCs/>
          <w:spacing w:val="-1"/>
        </w:rPr>
        <w:t>Oppgaver</w:t>
      </w:r>
      <w:proofErr w:type="spellEnd"/>
    </w:p>
    <w:p w:rsidR="00DD452F" w:rsidRPr="00DD452F" w:rsidRDefault="00DD452F" w:rsidP="00B346AF">
      <w:pPr>
        <w:numPr>
          <w:ilvl w:val="1"/>
          <w:numId w:val="3"/>
        </w:numPr>
        <w:spacing w:after="0" w:line="23" w:lineRule="atLeast"/>
        <w:ind w:left="1418" w:right="533"/>
        <w:contextualSpacing/>
        <w:rPr>
          <w:rFonts w:ascii="Arial" w:eastAsia="Times New Roman" w:hAnsi="Arial" w:cs="Arial"/>
          <w:lang w:val="nb-NO"/>
        </w:rPr>
      </w:pPr>
      <w:r w:rsidRPr="00DD452F">
        <w:rPr>
          <w:rFonts w:ascii="Arial" w:eastAsia="Times New Roman" w:hAnsi="Arial" w:cs="Arial"/>
          <w:lang w:val="nb-NO"/>
        </w:rPr>
        <w:t>Definisjon og avgrensing av aktuelle sakstyper</w:t>
      </w:r>
      <w:r w:rsidR="006D7969">
        <w:rPr>
          <w:rFonts w:ascii="Arial" w:eastAsia="Times New Roman" w:hAnsi="Arial" w:cs="Arial"/>
          <w:lang w:val="nb-NO"/>
        </w:rPr>
        <w:t xml:space="preserve"> (Elisabeth, Ingrid)</w:t>
      </w:r>
    </w:p>
    <w:p w:rsidR="00DD452F" w:rsidRPr="00DD452F" w:rsidRDefault="00DD452F" w:rsidP="00B346AF">
      <w:pPr>
        <w:widowControl/>
        <w:numPr>
          <w:ilvl w:val="1"/>
          <w:numId w:val="3"/>
        </w:numPr>
        <w:spacing w:after="0" w:line="23" w:lineRule="atLeast"/>
        <w:ind w:left="1418" w:right="533"/>
        <w:contextualSpacing/>
        <w:rPr>
          <w:rFonts w:ascii="Arial" w:eastAsia="Times New Roman" w:hAnsi="Arial" w:cs="Arial"/>
          <w:lang w:val="nb-NO"/>
        </w:rPr>
      </w:pPr>
      <w:r w:rsidRPr="00DD452F">
        <w:rPr>
          <w:rFonts w:ascii="Arial" w:eastAsia="Times New Roman" w:hAnsi="Arial" w:cs="Arial"/>
          <w:lang w:val="nb-NO"/>
        </w:rPr>
        <w:t>Kartlegging av fakultetenes omfang av internasjonale vitnemål i rekrutteringsarbeidet og rutiner med håndte</w:t>
      </w:r>
      <w:r w:rsidR="003B0B2E">
        <w:rPr>
          <w:rFonts w:ascii="Arial" w:eastAsia="Times New Roman" w:hAnsi="Arial" w:cs="Arial"/>
          <w:lang w:val="nb-NO"/>
        </w:rPr>
        <w:t xml:space="preserve">ring av internasjonale </w:t>
      </w:r>
      <w:r w:rsidR="003B0B2E">
        <w:rPr>
          <w:rFonts w:ascii="Arial" w:eastAsia="Times New Roman" w:hAnsi="Arial" w:cs="Arial"/>
          <w:lang w:val="nb-NO"/>
        </w:rPr>
        <w:lastRenderedPageBreak/>
        <w:t>vitnemål. Momenter som tas med i en henvendelse til fakultetene (Adrian)</w:t>
      </w:r>
    </w:p>
    <w:p w:rsidR="00DD452F" w:rsidRPr="00DD452F" w:rsidRDefault="00DD452F" w:rsidP="00B346AF">
      <w:pPr>
        <w:widowControl/>
        <w:numPr>
          <w:ilvl w:val="1"/>
          <w:numId w:val="3"/>
        </w:numPr>
        <w:spacing w:after="0" w:line="23" w:lineRule="atLeast"/>
        <w:ind w:left="1418" w:right="533"/>
        <w:contextualSpacing/>
        <w:rPr>
          <w:rFonts w:ascii="Arial" w:eastAsia="Times New Roman" w:hAnsi="Arial" w:cs="Arial"/>
          <w:lang w:val="nb-NO"/>
        </w:rPr>
      </w:pPr>
      <w:r w:rsidRPr="00DD452F">
        <w:rPr>
          <w:rFonts w:ascii="Arial" w:eastAsia="Times New Roman" w:hAnsi="Arial" w:cs="Arial"/>
          <w:lang w:val="nb-NO"/>
        </w:rPr>
        <w:t>Finne ut hvorvidt nasjonale planer, f.eks. nasjonal vitnemålsdatabase, nasjonalt masteropptak (MSO), kan ha relevans</w:t>
      </w:r>
      <w:r w:rsidR="003B0B2E">
        <w:rPr>
          <w:rFonts w:ascii="Arial" w:eastAsia="Times New Roman" w:hAnsi="Arial" w:cs="Arial"/>
          <w:lang w:val="nb-NO"/>
        </w:rPr>
        <w:t xml:space="preserve"> (Judith)</w:t>
      </w:r>
    </w:p>
    <w:p w:rsidR="00DD452F" w:rsidRPr="00DD452F" w:rsidRDefault="00DD452F" w:rsidP="00B346AF">
      <w:pPr>
        <w:widowControl/>
        <w:numPr>
          <w:ilvl w:val="1"/>
          <w:numId w:val="3"/>
        </w:numPr>
        <w:spacing w:after="0" w:line="23" w:lineRule="atLeast"/>
        <w:ind w:left="1418" w:right="533"/>
        <w:contextualSpacing/>
        <w:rPr>
          <w:rFonts w:ascii="Arial" w:eastAsia="Times New Roman" w:hAnsi="Arial" w:cs="Arial"/>
          <w:lang w:val="nb-NO"/>
        </w:rPr>
      </w:pPr>
      <w:r w:rsidRPr="00DD452F">
        <w:rPr>
          <w:rFonts w:ascii="Arial" w:eastAsia="Times New Roman" w:hAnsi="Arial" w:cs="Arial"/>
          <w:lang w:val="nb-NO"/>
        </w:rPr>
        <w:t>Forespørsel til andre institusjoner om deres rutiner</w:t>
      </w:r>
      <w:r w:rsidR="00D9192A">
        <w:rPr>
          <w:rFonts w:ascii="Arial" w:eastAsia="Times New Roman" w:hAnsi="Arial" w:cs="Arial"/>
          <w:lang w:val="nb-NO"/>
        </w:rPr>
        <w:t xml:space="preserve"> og organisering av valideringsarbeidet</w:t>
      </w:r>
      <w:r w:rsidR="003B0B2E">
        <w:rPr>
          <w:rFonts w:ascii="Arial" w:eastAsia="Times New Roman" w:hAnsi="Arial" w:cs="Arial"/>
          <w:lang w:val="nb-NO"/>
        </w:rPr>
        <w:t>. Forslag om institusjoner</w:t>
      </w:r>
      <w:r w:rsidR="00D9192A">
        <w:rPr>
          <w:rFonts w:ascii="Arial" w:eastAsia="Times New Roman" w:hAnsi="Arial" w:cs="Arial"/>
          <w:lang w:val="nb-NO"/>
        </w:rPr>
        <w:t xml:space="preserve"> som kan kontaktes</w:t>
      </w:r>
      <w:r w:rsidR="003B0B2E">
        <w:rPr>
          <w:rFonts w:ascii="Arial" w:eastAsia="Times New Roman" w:hAnsi="Arial" w:cs="Arial"/>
          <w:lang w:val="nb-NO"/>
        </w:rPr>
        <w:t xml:space="preserve">: NOKUT, </w:t>
      </w:r>
      <w:proofErr w:type="spellStart"/>
      <w:r w:rsidR="003B0B2E">
        <w:rPr>
          <w:rFonts w:ascii="Arial" w:eastAsia="Times New Roman" w:hAnsi="Arial" w:cs="Arial"/>
          <w:lang w:val="nb-NO"/>
        </w:rPr>
        <w:t>HiOA</w:t>
      </w:r>
      <w:proofErr w:type="spellEnd"/>
      <w:r w:rsidR="003B0B2E">
        <w:rPr>
          <w:rFonts w:ascii="Arial" w:eastAsia="Times New Roman" w:hAnsi="Arial" w:cs="Arial"/>
          <w:lang w:val="nb-NO"/>
        </w:rPr>
        <w:t>, UiO, NTNU, NHH, BI (Signe, Toril, Judith)</w:t>
      </w:r>
    </w:p>
    <w:p w:rsidR="007C7BDD" w:rsidRPr="004D736E" w:rsidRDefault="00DD452F" w:rsidP="004D736E">
      <w:pPr>
        <w:widowControl/>
        <w:numPr>
          <w:ilvl w:val="1"/>
          <w:numId w:val="3"/>
        </w:numPr>
        <w:spacing w:after="0" w:line="23" w:lineRule="atLeast"/>
        <w:ind w:left="1418" w:right="533"/>
        <w:contextualSpacing/>
        <w:rPr>
          <w:rFonts w:ascii="Arial" w:eastAsia="Times New Roman" w:hAnsi="Arial" w:cs="Arial"/>
          <w:lang w:val="nb-NO"/>
        </w:rPr>
      </w:pPr>
      <w:r w:rsidRPr="00DD452F">
        <w:rPr>
          <w:rFonts w:ascii="Arial" w:eastAsia="Times New Roman" w:hAnsi="Arial" w:cs="Arial"/>
          <w:lang w:val="nb-NO"/>
        </w:rPr>
        <w:t>Forankring i loven? Hjemmel?</w:t>
      </w:r>
      <w:r w:rsidR="003B0B2E">
        <w:rPr>
          <w:rFonts w:ascii="Arial" w:eastAsia="Times New Roman" w:hAnsi="Arial" w:cs="Arial"/>
          <w:lang w:val="nb-NO"/>
        </w:rPr>
        <w:t xml:space="preserve"> </w:t>
      </w:r>
      <w:r w:rsidR="00D82EFA">
        <w:rPr>
          <w:rFonts w:ascii="Arial" w:eastAsia="Times New Roman" w:hAnsi="Arial" w:cs="Arial"/>
          <w:lang w:val="nb-NO"/>
        </w:rPr>
        <w:br/>
      </w:r>
      <w:r w:rsidR="003B0B2E">
        <w:rPr>
          <w:rFonts w:ascii="Arial" w:eastAsia="Times New Roman" w:hAnsi="Arial" w:cs="Arial"/>
          <w:lang w:val="nb-NO"/>
        </w:rPr>
        <w:t>Hvilke krav finnes det til vurdering</w:t>
      </w:r>
      <w:r w:rsidR="00D06D5E">
        <w:rPr>
          <w:rFonts w:ascii="Arial" w:eastAsia="Times New Roman" w:hAnsi="Arial" w:cs="Arial"/>
          <w:lang w:val="nb-NO"/>
        </w:rPr>
        <w:t xml:space="preserve"> av utdanning</w:t>
      </w:r>
      <w:r w:rsidR="003B0B2E">
        <w:rPr>
          <w:rFonts w:ascii="Arial" w:eastAsia="Times New Roman" w:hAnsi="Arial" w:cs="Arial"/>
          <w:lang w:val="nb-NO"/>
        </w:rPr>
        <w:t>, kvalitetssikring</w:t>
      </w:r>
      <w:r w:rsidR="00D82EFA">
        <w:rPr>
          <w:rFonts w:ascii="Arial" w:eastAsia="Times New Roman" w:hAnsi="Arial" w:cs="Arial"/>
          <w:lang w:val="nb-NO"/>
        </w:rPr>
        <w:t xml:space="preserve">, arkivering </w:t>
      </w:r>
      <w:r w:rsidR="004A46A4">
        <w:rPr>
          <w:rFonts w:ascii="Arial" w:eastAsia="Times New Roman" w:hAnsi="Arial" w:cs="Arial"/>
          <w:lang w:val="nb-NO"/>
        </w:rPr>
        <w:t xml:space="preserve">i lover og forskrifter </w:t>
      </w:r>
      <w:r w:rsidR="00D82EFA">
        <w:rPr>
          <w:rFonts w:ascii="Arial" w:eastAsia="Times New Roman" w:hAnsi="Arial" w:cs="Arial"/>
          <w:lang w:val="nb-NO"/>
        </w:rPr>
        <w:t>(Susanne, Marianne)</w:t>
      </w:r>
      <w:r w:rsidR="008856D4" w:rsidRPr="004D736E">
        <w:rPr>
          <w:rFonts w:ascii="Arial" w:eastAsia="Times New Roman" w:hAnsi="Arial" w:cs="Arial"/>
          <w:bCs/>
          <w:spacing w:val="-1"/>
          <w:lang w:val="nb-NO"/>
        </w:rPr>
        <w:br/>
      </w:r>
    </w:p>
    <w:p w:rsidR="008856D4" w:rsidRPr="008B4DC9" w:rsidRDefault="008856D4" w:rsidP="006266FB">
      <w:pPr>
        <w:pStyle w:val="Listeavsnitt"/>
        <w:numPr>
          <w:ilvl w:val="0"/>
          <w:numId w:val="1"/>
        </w:numPr>
        <w:spacing w:after="0" w:line="240" w:lineRule="auto"/>
        <w:ind w:left="851" w:right="533" w:hanging="284"/>
        <w:rPr>
          <w:rFonts w:ascii="Arial" w:eastAsia="Times New Roman" w:hAnsi="Arial" w:cs="Arial"/>
          <w:lang w:val="nb-NO"/>
        </w:rPr>
      </w:pPr>
      <w:r>
        <w:rPr>
          <w:rFonts w:ascii="Arial" w:eastAsia="Times New Roman" w:hAnsi="Arial" w:cs="Arial"/>
          <w:bCs/>
          <w:spacing w:val="-1"/>
          <w:lang w:val="nb-NO"/>
        </w:rPr>
        <w:t>Gjennomgang av rapportskisse</w:t>
      </w:r>
    </w:p>
    <w:p w:rsidR="00D63E86" w:rsidRPr="008B4DC9" w:rsidRDefault="00D63E86" w:rsidP="006266FB">
      <w:pPr>
        <w:spacing w:after="0" w:line="240" w:lineRule="auto"/>
        <w:ind w:left="851" w:right="533" w:hanging="284"/>
        <w:rPr>
          <w:rFonts w:ascii="Arial" w:eastAsia="Times New Roman" w:hAnsi="Arial" w:cs="Arial"/>
          <w:lang w:val="nb-NO"/>
        </w:rPr>
      </w:pPr>
    </w:p>
    <w:p w:rsidR="00D63E86" w:rsidRDefault="00D63E86" w:rsidP="007C7BDD">
      <w:pPr>
        <w:spacing w:after="0" w:line="200" w:lineRule="exact"/>
        <w:rPr>
          <w:rFonts w:ascii="Arial" w:hAnsi="Arial" w:cs="Arial"/>
          <w:lang w:val="nb-NO"/>
        </w:rPr>
      </w:pPr>
    </w:p>
    <w:p w:rsidR="00E2490B" w:rsidRDefault="00E2490B" w:rsidP="007C7BDD">
      <w:pPr>
        <w:spacing w:after="0" w:line="200" w:lineRule="exact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Neste møte 24.11. </w:t>
      </w:r>
      <w:proofErr w:type="spellStart"/>
      <w:r>
        <w:rPr>
          <w:rFonts w:ascii="Arial" w:hAnsi="Arial" w:cs="Arial"/>
          <w:lang w:val="nb-NO"/>
        </w:rPr>
        <w:t>kl</w:t>
      </w:r>
      <w:proofErr w:type="spellEnd"/>
      <w:r>
        <w:rPr>
          <w:rFonts w:ascii="Arial" w:hAnsi="Arial" w:cs="Arial"/>
          <w:lang w:val="nb-NO"/>
        </w:rPr>
        <w:t xml:space="preserve"> 11-12</w:t>
      </w:r>
      <w:r w:rsidR="00D328BD">
        <w:rPr>
          <w:rFonts w:ascii="Arial" w:hAnsi="Arial" w:cs="Arial"/>
          <w:lang w:val="nb-NO"/>
        </w:rPr>
        <w:t>, rom 1064 Realfagbygget</w:t>
      </w:r>
      <w:bookmarkStart w:id="0" w:name="_GoBack"/>
      <w:bookmarkEnd w:id="0"/>
    </w:p>
    <w:p w:rsidR="00E2490B" w:rsidRDefault="00E2490B" w:rsidP="007C7BDD">
      <w:pPr>
        <w:spacing w:after="0" w:line="200" w:lineRule="exact"/>
        <w:rPr>
          <w:rFonts w:ascii="Arial" w:hAnsi="Arial" w:cs="Arial"/>
          <w:lang w:val="nb-NO"/>
        </w:rPr>
      </w:pPr>
    </w:p>
    <w:p w:rsidR="00E2490B" w:rsidRDefault="00E2490B" w:rsidP="007C7BDD">
      <w:pPr>
        <w:spacing w:after="0" w:line="200" w:lineRule="exact"/>
        <w:rPr>
          <w:rFonts w:ascii="Arial" w:hAnsi="Arial" w:cs="Arial"/>
          <w:lang w:val="nb-NO"/>
        </w:rPr>
      </w:pPr>
    </w:p>
    <w:p w:rsidR="00E2490B" w:rsidRDefault="00E2490B" w:rsidP="007C7BDD">
      <w:pPr>
        <w:spacing w:after="0" w:line="200" w:lineRule="exact"/>
        <w:rPr>
          <w:rFonts w:ascii="Arial" w:hAnsi="Arial" w:cs="Arial"/>
          <w:lang w:val="nb-NO"/>
        </w:rPr>
      </w:pPr>
    </w:p>
    <w:p w:rsidR="00E2490B" w:rsidRPr="008B4DC9" w:rsidRDefault="00E2490B" w:rsidP="007C7BDD">
      <w:pPr>
        <w:spacing w:after="0" w:line="200" w:lineRule="exact"/>
        <w:rPr>
          <w:rFonts w:ascii="Arial" w:hAnsi="Arial" w:cs="Arial"/>
          <w:lang w:val="nb-NO"/>
        </w:rPr>
      </w:pPr>
    </w:p>
    <w:p w:rsidR="007C7BDD" w:rsidRPr="008B4DC9" w:rsidRDefault="007C7BDD" w:rsidP="007C7BDD">
      <w:pPr>
        <w:spacing w:after="0" w:line="200" w:lineRule="exact"/>
        <w:rPr>
          <w:rFonts w:ascii="Arial" w:hAnsi="Arial" w:cs="Arial"/>
          <w:lang w:val="nb-NO"/>
        </w:rPr>
      </w:pPr>
    </w:p>
    <w:p w:rsidR="007C7BDD" w:rsidRPr="008B4DC9" w:rsidRDefault="007C7BDD" w:rsidP="00CD1A90">
      <w:pPr>
        <w:spacing w:after="0" w:line="240" w:lineRule="auto"/>
        <w:ind w:right="-20"/>
        <w:rPr>
          <w:rFonts w:ascii="Arial" w:eastAsia="Times New Roman" w:hAnsi="Arial" w:cs="Arial"/>
          <w:lang w:val="nb-NO"/>
        </w:rPr>
      </w:pPr>
      <w:r w:rsidRPr="008B4DC9">
        <w:rPr>
          <w:rFonts w:ascii="Arial" w:eastAsia="Times New Roman" w:hAnsi="Arial" w:cs="Arial"/>
          <w:spacing w:val="-1"/>
          <w:lang w:val="nb-NO"/>
        </w:rPr>
        <w:t>B</w:t>
      </w:r>
      <w:r w:rsidRPr="008B4DC9">
        <w:rPr>
          <w:rFonts w:ascii="Arial" w:eastAsia="Times New Roman" w:hAnsi="Arial" w:cs="Arial"/>
          <w:lang w:val="nb-NO"/>
        </w:rPr>
        <w:t>e</w:t>
      </w:r>
      <w:r w:rsidRPr="008B4DC9">
        <w:rPr>
          <w:rFonts w:ascii="Arial" w:eastAsia="Times New Roman" w:hAnsi="Arial" w:cs="Arial"/>
          <w:spacing w:val="1"/>
          <w:lang w:val="nb-NO"/>
        </w:rPr>
        <w:t>r</w:t>
      </w:r>
      <w:r w:rsidRPr="008B4DC9">
        <w:rPr>
          <w:rFonts w:ascii="Arial" w:eastAsia="Times New Roman" w:hAnsi="Arial" w:cs="Arial"/>
          <w:spacing w:val="-2"/>
          <w:lang w:val="nb-NO"/>
        </w:rPr>
        <w:t>g</w:t>
      </w:r>
      <w:r w:rsidRPr="008B4DC9">
        <w:rPr>
          <w:rFonts w:ascii="Arial" w:eastAsia="Times New Roman" w:hAnsi="Arial" w:cs="Arial"/>
          <w:lang w:val="nb-NO"/>
        </w:rPr>
        <w:t xml:space="preserve">en </w:t>
      </w:r>
      <w:r w:rsidR="00876A83" w:rsidRPr="008B4DC9">
        <w:rPr>
          <w:rFonts w:ascii="Arial" w:eastAsia="Times New Roman" w:hAnsi="Arial" w:cs="Arial"/>
          <w:lang w:val="nb-NO"/>
        </w:rPr>
        <w:t>10</w:t>
      </w:r>
      <w:r w:rsidRPr="008B4DC9">
        <w:rPr>
          <w:rFonts w:ascii="Arial" w:eastAsia="Times New Roman" w:hAnsi="Arial" w:cs="Arial"/>
          <w:lang w:val="nb-NO"/>
        </w:rPr>
        <w:t>.</w:t>
      </w:r>
      <w:r w:rsidR="00876A83" w:rsidRPr="008B4DC9">
        <w:rPr>
          <w:rFonts w:ascii="Arial" w:eastAsia="Times New Roman" w:hAnsi="Arial" w:cs="Arial"/>
          <w:lang w:val="nb-NO"/>
        </w:rPr>
        <w:t xml:space="preserve"> november</w:t>
      </w:r>
      <w:r w:rsidRPr="008B4DC9">
        <w:rPr>
          <w:rFonts w:ascii="Arial" w:eastAsia="Times New Roman" w:hAnsi="Arial" w:cs="Arial"/>
          <w:spacing w:val="1"/>
          <w:lang w:val="nb-NO"/>
        </w:rPr>
        <w:t xml:space="preserve"> </w:t>
      </w:r>
      <w:r w:rsidRPr="008B4DC9">
        <w:rPr>
          <w:rFonts w:ascii="Arial" w:eastAsia="Times New Roman" w:hAnsi="Arial" w:cs="Arial"/>
          <w:lang w:val="nb-NO"/>
        </w:rPr>
        <w:t>2014</w:t>
      </w:r>
    </w:p>
    <w:p w:rsidR="007C7BDD" w:rsidRPr="008B4DC9" w:rsidRDefault="00876A83" w:rsidP="00CD1A90">
      <w:pPr>
        <w:spacing w:after="0" w:line="252" w:lineRule="exact"/>
        <w:ind w:right="-20"/>
        <w:rPr>
          <w:rFonts w:ascii="Arial" w:eastAsia="Times New Roman" w:hAnsi="Arial" w:cs="Arial"/>
          <w:lang w:val="nb-NO"/>
        </w:rPr>
      </w:pPr>
      <w:r w:rsidRPr="008B4DC9">
        <w:rPr>
          <w:rFonts w:ascii="Arial" w:eastAsia="Times New Roman" w:hAnsi="Arial" w:cs="Arial"/>
          <w:spacing w:val="1"/>
          <w:lang w:val="nb-NO"/>
        </w:rPr>
        <w:t>Ingrid Solhøy</w:t>
      </w:r>
    </w:p>
    <w:p w:rsidR="007C7BDD" w:rsidRPr="008B4DC9" w:rsidRDefault="007C7BDD" w:rsidP="007C7BDD">
      <w:pPr>
        <w:spacing w:after="0" w:line="200" w:lineRule="exact"/>
        <w:rPr>
          <w:rFonts w:ascii="Arial" w:hAnsi="Arial" w:cs="Arial"/>
          <w:lang w:val="nb-NO"/>
        </w:rPr>
      </w:pPr>
    </w:p>
    <w:p w:rsidR="007C7BDD" w:rsidRPr="008B4DC9" w:rsidRDefault="007C7BDD" w:rsidP="007C7BDD">
      <w:pPr>
        <w:spacing w:after="0" w:line="200" w:lineRule="exact"/>
        <w:rPr>
          <w:rFonts w:ascii="Arial" w:hAnsi="Arial" w:cs="Arial"/>
          <w:lang w:val="nb-NO"/>
        </w:rPr>
      </w:pPr>
    </w:p>
    <w:p w:rsidR="007C7BDD" w:rsidRPr="008B4DC9" w:rsidRDefault="007C7BDD" w:rsidP="00CD1A90">
      <w:pPr>
        <w:spacing w:after="0" w:line="240" w:lineRule="auto"/>
        <w:ind w:right="-20"/>
        <w:rPr>
          <w:rFonts w:ascii="Arial" w:eastAsia="Times New Roman" w:hAnsi="Arial" w:cs="Arial"/>
          <w:lang w:val="nb-NO"/>
        </w:rPr>
      </w:pPr>
      <w:r w:rsidRPr="008B4DC9">
        <w:rPr>
          <w:rFonts w:ascii="Arial" w:eastAsia="Times New Roman" w:hAnsi="Arial" w:cs="Arial"/>
          <w:spacing w:val="-1"/>
          <w:lang w:val="nb-NO"/>
        </w:rPr>
        <w:t>G</w:t>
      </w:r>
      <w:r w:rsidRPr="008B4DC9">
        <w:rPr>
          <w:rFonts w:ascii="Arial" w:eastAsia="Times New Roman" w:hAnsi="Arial" w:cs="Arial"/>
          <w:lang w:val="nb-NO"/>
        </w:rPr>
        <w:t>od</w:t>
      </w:r>
      <w:r w:rsidRPr="008B4DC9">
        <w:rPr>
          <w:rFonts w:ascii="Arial" w:eastAsia="Times New Roman" w:hAnsi="Arial" w:cs="Arial"/>
          <w:spacing w:val="-2"/>
          <w:lang w:val="nb-NO"/>
        </w:rPr>
        <w:t>k</w:t>
      </w:r>
      <w:r w:rsidRPr="008B4DC9">
        <w:rPr>
          <w:rFonts w:ascii="Arial" w:eastAsia="Times New Roman" w:hAnsi="Arial" w:cs="Arial"/>
          <w:spacing w:val="3"/>
          <w:lang w:val="nb-NO"/>
        </w:rPr>
        <w:t>j</w:t>
      </w:r>
      <w:r w:rsidRPr="008B4DC9">
        <w:rPr>
          <w:rFonts w:ascii="Arial" w:eastAsia="Times New Roman" w:hAnsi="Arial" w:cs="Arial"/>
          <w:lang w:val="nb-NO"/>
        </w:rPr>
        <w:t>e</w:t>
      </w:r>
      <w:r w:rsidRPr="008B4DC9">
        <w:rPr>
          <w:rFonts w:ascii="Arial" w:eastAsia="Times New Roman" w:hAnsi="Arial" w:cs="Arial"/>
          <w:spacing w:val="-2"/>
          <w:lang w:val="nb-NO"/>
        </w:rPr>
        <w:t>n</w:t>
      </w:r>
      <w:r w:rsidRPr="008B4DC9">
        <w:rPr>
          <w:rFonts w:ascii="Arial" w:eastAsia="Times New Roman" w:hAnsi="Arial" w:cs="Arial"/>
          <w:lang w:val="nb-NO"/>
        </w:rPr>
        <w:t>t</w:t>
      </w:r>
      <w:r w:rsidRPr="008B4DC9">
        <w:rPr>
          <w:rFonts w:ascii="Arial" w:eastAsia="Times New Roman" w:hAnsi="Arial" w:cs="Arial"/>
          <w:spacing w:val="1"/>
          <w:lang w:val="nb-NO"/>
        </w:rPr>
        <w:t xml:space="preserve"> </w:t>
      </w:r>
      <w:r w:rsidRPr="008B4DC9">
        <w:rPr>
          <w:rFonts w:ascii="Arial" w:eastAsia="Times New Roman" w:hAnsi="Arial" w:cs="Arial"/>
          <w:lang w:val="nb-NO"/>
        </w:rPr>
        <w:t>på</w:t>
      </w:r>
      <w:r w:rsidRPr="008B4DC9">
        <w:rPr>
          <w:rFonts w:ascii="Arial" w:eastAsia="Times New Roman" w:hAnsi="Arial" w:cs="Arial"/>
          <w:spacing w:val="-2"/>
          <w:lang w:val="nb-NO"/>
        </w:rPr>
        <w:t xml:space="preserve"> </w:t>
      </w:r>
      <w:r w:rsidRPr="008B4DC9">
        <w:rPr>
          <w:rFonts w:ascii="Arial" w:eastAsia="Times New Roman" w:hAnsi="Arial" w:cs="Arial"/>
          <w:lang w:val="nb-NO"/>
        </w:rPr>
        <w:t>s</w:t>
      </w:r>
      <w:r w:rsidRPr="008B4DC9">
        <w:rPr>
          <w:rFonts w:ascii="Arial" w:eastAsia="Times New Roman" w:hAnsi="Arial" w:cs="Arial"/>
          <w:spacing w:val="-1"/>
          <w:lang w:val="nb-NO"/>
        </w:rPr>
        <w:t>i</w:t>
      </w:r>
      <w:r w:rsidRPr="008B4DC9">
        <w:rPr>
          <w:rFonts w:ascii="Arial" w:eastAsia="Times New Roman" w:hAnsi="Arial" w:cs="Arial"/>
          <w:spacing w:val="1"/>
          <w:lang w:val="nb-NO"/>
        </w:rPr>
        <w:t>r</w:t>
      </w:r>
      <w:r w:rsidRPr="008B4DC9">
        <w:rPr>
          <w:rFonts w:ascii="Arial" w:eastAsia="Times New Roman" w:hAnsi="Arial" w:cs="Arial"/>
          <w:spacing w:val="-2"/>
          <w:lang w:val="nb-NO"/>
        </w:rPr>
        <w:t>k</w:t>
      </w:r>
      <w:r w:rsidRPr="008B4DC9">
        <w:rPr>
          <w:rFonts w:ascii="Arial" w:eastAsia="Times New Roman" w:hAnsi="Arial" w:cs="Arial"/>
          <w:lang w:val="nb-NO"/>
        </w:rPr>
        <w:t>u</w:t>
      </w:r>
      <w:r w:rsidRPr="008B4DC9">
        <w:rPr>
          <w:rFonts w:ascii="Arial" w:eastAsia="Times New Roman" w:hAnsi="Arial" w:cs="Arial"/>
          <w:spacing w:val="1"/>
          <w:lang w:val="nb-NO"/>
        </w:rPr>
        <w:t>l</w:t>
      </w:r>
      <w:r w:rsidRPr="008B4DC9">
        <w:rPr>
          <w:rFonts w:ascii="Arial" w:eastAsia="Times New Roman" w:hAnsi="Arial" w:cs="Arial"/>
          <w:lang w:val="nb-NO"/>
        </w:rPr>
        <w:t>a</w:t>
      </w:r>
      <w:r w:rsidRPr="008B4DC9">
        <w:rPr>
          <w:rFonts w:ascii="Arial" w:eastAsia="Times New Roman" w:hAnsi="Arial" w:cs="Arial"/>
          <w:spacing w:val="-2"/>
          <w:lang w:val="nb-NO"/>
        </w:rPr>
        <w:t>s</w:t>
      </w:r>
      <w:r w:rsidRPr="008B4DC9">
        <w:rPr>
          <w:rFonts w:ascii="Arial" w:eastAsia="Times New Roman" w:hAnsi="Arial" w:cs="Arial"/>
          <w:spacing w:val="1"/>
          <w:lang w:val="nb-NO"/>
        </w:rPr>
        <w:t>j</w:t>
      </w:r>
      <w:r w:rsidRPr="008B4DC9">
        <w:rPr>
          <w:rFonts w:ascii="Arial" w:eastAsia="Times New Roman" w:hAnsi="Arial" w:cs="Arial"/>
          <w:lang w:val="nb-NO"/>
        </w:rPr>
        <w:t xml:space="preserve">on </w:t>
      </w:r>
      <w:r w:rsidR="00876A83" w:rsidRPr="008B4DC9">
        <w:rPr>
          <w:rFonts w:ascii="Arial" w:eastAsia="Times New Roman" w:hAnsi="Arial" w:cs="Arial"/>
          <w:spacing w:val="-2"/>
          <w:lang w:val="nb-NO"/>
        </w:rPr>
        <w:t>xx</w:t>
      </w:r>
      <w:r w:rsidRPr="008B4DC9">
        <w:rPr>
          <w:rFonts w:ascii="Arial" w:eastAsia="Times New Roman" w:hAnsi="Arial" w:cs="Arial"/>
          <w:lang w:val="nb-NO"/>
        </w:rPr>
        <w:t>.</w:t>
      </w:r>
      <w:r w:rsidRPr="008B4DC9">
        <w:rPr>
          <w:rFonts w:ascii="Arial" w:eastAsia="Times New Roman" w:hAnsi="Arial" w:cs="Arial"/>
          <w:spacing w:val="-2"/>
          <w:lang w:val="nb-NO"/>
        </w:rPr>
        <w:t xml:space="preserve"> </w:t>
      </w:r>
      <w:r w:rsidR="00876A83" w:rsidRPr="008B4DC9">
        <w:rPr>
          <w:rFonts w:ascii="Arial" w:eastAsia="Times New Roman" w:hAnsi="Arial" w:cs="Arial"/>
          <w:lang w:val="nb-NO"/>
        </w:rPr>
        <w:t>november</w:t>
      </w:r>
      <w:r w:rsidRPr="008B4DC9">
        <w:rPr>
          <w:rFonts w:ascii="Arial" w:eastAsia="Times New Roman" w:hAnsi="Arial" w:cs="Arial"/>
          <w:spacing w:val="1"/>
          <w:lang w:val="nb-NO"/>
        </w:rPr>
        <w:t xml:space="preserve"> </w:t>
      </w:r>
      <w:r w:rsidRPr="008B4DC9">
        <w:rPr>
          <w:rFonts w:ascii="Arial" w:eastAsia="Times New Roman" w:hAnsi="Arial" w:cs="Arial"/>
          <w:lang w:val="nb-NO"/>
        </w:rPr>
        <w:t>2</w:t>
      </w:r>
      <w:r w:rsidRPr="008B4DC9">
        <w:rPr>
          <w:rFonts w:ascii="Arial" w:eastAsia="Times New Roman" w:hAnsi="Arial" w:cs="Arial"/>
          <w:spacing w:val="-2"/>
          <w:lang w:val="nb-NO"/>
        </w:rPr>
        <w:t>0</w:t>
      </w:r>
      <w:r w:rsidRPr="008B4DC9">
        <w:rPr>
          <w:rFonts w:ascii="Arial" w:eastAsia="Times New Roman" w:hAnsi="Arial" w:cs="Arial"/>
          <w:lang w:val="nb-NO"/>
        </w:rPr>
        <w:t>14</w:t>
      </w:r>
    </w:p>
    <w:p w:rsidR="000B05BB" w:rsidRPr="008B4DC9" w:rsidRDefault="00D328BD">
      <w:pPr>
        <w:rPr>
          <w:rFonts w:ascii="Arial" w:hAnsi="Arial" w:cs="Arial"/>
          <w:lang w:val="nb-NO"/>
        </w:rPr>
      </w:pPr>
    </w:p>
    <w:sectPr w:rsidR="000B05BB" w:rsidRPr="008B4D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DD" w:rsidRDefault="007C7BDD" w:rsidP="007C7BDD">
      <w:pPr>
        <w:spacing w:after="0" w:line="240" w:lineRule="auto"/>
      </w:pPr>
      <w:r>
        <w:separator/>
      </w:r>
    </w:p>
  </w:endnote>
  <w:endnote w:type="continuationSeparator" w:id="0">
    <w:p w:rsidR="007C7BDD" w:rsidRDefault="007C7BDD" w:rsidP="007C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DD" w:rsidRDefault="007C7BDD" w:rsidP="007C7BDD">
      <w:pPr>
        <w:spacing w:after="0" w:line="240" w:lineRule="auto"/>
      </w:pPr>
      <w:r>
        <w:separator/>
      </w:r>
    </w:p>
  </w:footnote>
  <w:footnote w:type="continuationSeparator" w:id="0">
    <w:p w:rsidR="007C7BDD" w:rsidRDefault="007C7BDD" w:rsidP="007C7BDD">
      <w:pPr>
        <w:spacing w:after="0" w:line="240" w:lineRule="auto"/>
      </w:pPr>
      <w:r>
        <w:continuationSeparator/>
      </w:r>
    </w:p>
  </w:footnote>
  <w:footnote w:id="1">
    <w:p w:rsidR="004D736E" w:rsidRPr="004D736E" w:rsidRDefault="004D736E">
      <w:pPr>
        <w:pStyle w:val="Fotnotetekst"/>
        <w:rPr>
          <w:sz w:val="18"/>
          <w:szCs w:val="18"/>
          <w:lang w:val="nb-NO"/>
        </w:rPr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Pr="004D736E">
          <w:rPr>
            <w:rStyle w:val="Hyperkobling"/>
            <w:sz w:val="18"/>
            <w:szCs w:val="18"/>
          </w:rPr>
          <w:t>https://wikihost.uib.no/matnat/index.php/Arbeidsgruppe:_Kvalitet_i_internasjonal_rekruttering_%E2%80%93_validering_av_vitnem%C3%A5l</w:t>
        </w:r>
      </w:hyperlink>
      <w:r w:rsidRPr="004D736E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1B" w:rsidRPr="008E0A1B" w:rsidRDefault="008E0A1B" w:rsidP="008E0A1B">
    <w:pPr>
      <w:widowControl/>
      <w:tabs>
        <w:tab w:val="center" w:pos="4536"/>
        <w:tab w:val="right" w:pos="9072"/>
      </w:tabs>
      <w:spacing w:after="120" w:line="240" w:lineRule="auto"/>
      <w:rPr>
        <w:b/>
        <w:color w:val="365F91" w:themeColor="accent1" w:themeShade="BF"/>
        <w:sz w:val="28"/>
        <w:szCs w:val="28"/>
        <w:lang w:val="nb-NO"/>
      </w:rPr>
    </w:pPr>
    <w:r w:rsidRPr="008E0A1B">
      <w:rPr>
        <w:b/>
        <w:color w:val="365F91" w:themeColor="accent1" w:themeShade="BF"/>
        <w:sz w:val="28"/>
        <w:szCs w:val="28"/>
        <w:lang w:val="nb-NO"/>
      </w:rPr>
      <w:t>Kvalitet i internasjonal rekruttering – validering av vitnemål</w:t>
    </w:r>
  </w:p>
  <w:p w:rsidR="007C7BDD" w:rsidRPr="008E0A1B" w:rsidRDefault="008E0A1B" w:rsidP="008E0A1B">
    <w:pPr>
      <w:widowControl/>
      <w:pBdr>
        <w:bottom w:val="single" w:sz="4" w:space="1" w:color="auto"/>
      </w:pBdr>
      <w:tabs>
        <w:tab w:val="center" w:pos="4536"/>
        <w:tab w:val="right" w:pos="9072"/>
      </w:tabs>
      <w:spacing w:after="120" w:line="240" w:lineRule="auto"/>
      <w:rPr>
        <w:b/>
        <w:color w:val="365F91" w:themeColor="accent1" w:themeShade="BF"/>
        <w:lang w:val="nb-NO"/>
      </w:rPr>
    </w:pPr>
    <w:r w:rsidRPr="008E0A1B">
      <w:rPr>
        <w:b/>
        <w:color w:val="365F91" w:themeColor="accent1" w:themeShade="BF"/>
        <w:lang w:val="nb-NO"/>
      </w:rPr>
      <w:t>Delprosjekt OU - 9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2BB7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5AB24F6"/>
    <w:multiLevelType w:val="hybridMultilevel"/>
    <w:tmpl w:val="59987988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9970093"/>
    <w:multiLevelType w:val="hybridMultilevel"/>
    <w:tmpl w:val="7354FF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8261BDC">
      <w:start w:val="3"/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BA"/>
    <w:rsid w:val="000C0316"/>
    <w:rsid w:val="00117615"/>
    <w:rsid w:val="00121BCE"/>
    <w:rsid w:val="001540A6"/>
    <w:rsid w:val="00236B26"/>
    <w:rsid w:val="002B75BA"/>
    <w:rsid w:val="00322046"/>
    <w:rsid w:val="003A7637"/>
    <w:rsid w:val="003B0B2E"/>
    <w:rsid w:val="003B1721"/>
    <w:rsid w:val="003C30A4"/>
    <w:rsid w:val="003D2EF4"/>
    <w:rsid w:val="003F7016"/>
    <w:rsid w:val="004A46A4"/>
    <w:rsid w:val="004C7012"/>
    <w:rsid w:val="004D736E"/>
    <w:rsid w:val="005A4A09"/>
    <w:rsid w:val="005B1E7B"/>
    <w:rsid w:val="00607B71"/>
    <w:rsid w:val="006266FB"/>
    <w:rsid w:val="00674979"/>
    <w:rsid w:val="006D7969"/>
    <w:rsid w:val="00722A4E"/>
    <w:rsid w:val="00786C7D"/>
    <w:rsid w:val="007B70AF"/>
    <w:rsid w:val="007C7BDD"/>
    <w:rsid w:val="008148A9"/>
    <w:rsid w:val="00817F94"/>
    <w:rsid w:val="00835DCA"/>
    <w:rsid w:val="00872B46"/>
    <w:rsid w:val="00876A83"/>
    <w:rsid w:val="008856D4"/>
    <w:rsid w:val="008B4DC9"/>
    <w:rsid w:val="008E0A1B"/>
    <w:rsid w:val="009F5469"/>
    <w:rsid w:val="00A37BC1"/>
    <w:rsid w:val="00A71F36"/>
    <w:rsid w:val="00AB2194"/>
    <w:rsid w:val="00AC01F8"/>
    <w:rsid w:val="00B346AF"/>
    <w:rsid w:val="00B43676"/>
    <w:rsid w:val="00BB6949"/>
    <w:rsid w:val="00C37A1B"/>
    <w:rsid w:val="00C43DFD"/>
    <w:rsid w:val="00C87745"/>
    <w:rsid w:val="00CD1A90"/>
    <w:rsid w:val="00D02255"/>
    <w:rsid w:val="00D06D5E"/>
    <w:rsid w:val="00D328BD"/>
    <w:rsid w:val="00D63E86"/>
    <w:rsid w:val="00D82EFA"/>
    <w:rsid w:val="00D9192A"/>
    <w:rsid w:val="00D93B0E"/>
    <w:rsid w:val="00DD452F"/>
    <w:rsid w:val="00E2490B"/>
    <w:rsid w:val="00E34C58"/>
    <w:rsid w:val="00E50625"/>
    <w:rsid w:val="00E7092A"/>
    <w:rsid w:val="00E95092"/>
    <w:rsid w:val="00ED1ADB"/>
    <w:rsid w:val="00F2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DD"/>
    <w:pPr>
      <w:widowControl w:val="0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7BDD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C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7BDD"/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7BDD"/>
    <w:rPr>
      <w:rFonts w:ascii="Tahoma" w:hAnsi="Tahoma" w:cs="Tahoma"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D63E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D736E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D736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D736E"/>
    <w:rPr>
      <w:sz w:val="20"/>
      <w:szCs w:val="20"/>
      <w:lang w:val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4D7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DD"/>
    <w:pPr>
      <w:widowControl w:val="0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7BDD"/>
    <w:rPr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7C7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7BDD"/>
    <w:rPr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7BDD"/>
    <w:rPr>
      <w:rFonts w:ascii="Tahoma" w:hAnsi="Tahoma" w:cs="Tahoma"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D63E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D736E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D736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D736E"/>
    <w:rPr>
      <w:sz w:val="20"/>
      <w:szCs w:val="20"/>
      <w:lang w:val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4D7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ikihost.uib.no/matnat/index.php/Arbeidsgruppe:_Kvalitet_i_internasjonal_rekruttering_%E2%80%93_validering_av_vitnem%C3%A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5AD3-151E-4C6B-8226-1FA87D06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F12F0AC7.dotm</Template>
  <TotalTime>101</TotalTime>
  <Pages>2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Prosjektgruppe validering av vitnemål</vt:lpstr>
    </vt:vector>
  </TitlesOfParts>
  <Company>UiB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Prosjektgruppe validering av vitnemål</dc:title>
  <dc:creator>Ingrid W. Solhøy</dc:creator>
  <cp:lastModifiedBy>Ingrid W. Solhøy</cp:lastModifiedBy>
  <cp:revision>49</cp:revision>
  <dcterms:created xsi:type="dcterms:W3CDTF">2014-11-03T09:25:00Z</dcterms:created>
  <dcterms:modified xsi:type="dcterms:W3CDTF">2014-11-11T07:42:00Z</dcterms:modified>
</cp:coreProperties>
</file>