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3D" w:rsidRPr="00080346" w:rsidRDefault="00BD26CB" w:rsidP="002962FE">
      <w:pPr>
        <w:ind w:right="656"/>
        <w:rPr>
          <w:sz w:val="28"/>
          <w:szCs w:val="28"/>
          <w:lang w:val="nn-N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914400" cy="2286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8F" w:rsidRDefault="008A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in;margin-top:0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">
                <v:textbox>
                  <w:txbxContent>
                    <w:p w:rsidR="008A298F" w:rsidRDefault="008A298F"/>
                  </w:txbxContent>
                </v:textbox>
              </v:shape>
            </w:pict>
          </mc:Fallback>
        </mc:AlternateContent>
      </w:r>
      <w:r w:rsidR="00AB504D">
        <w:rPr>
          <w:sz w:val="28"/>
          <w:szCs w:val="28"/>
          <w:lang w:val="nn-NO"/>
        </w:rPr>
        <w:t>Mal for e</w:t>
      </w:r>
      <w:r w:rsidR="001B083D" w:rsidRPr="00080346">
        <w:rPr>
          <w:sz w:val="28"/>
          <w:szCs w:val="28"/>
          <w:lang w:val="nn-NO"/>
        </w:rPr>
        <w:t xml:space="preserve">mnebeskriving </w:t>
      </w:r>
      <w:r w:rsidR="009F16CF" w:rsidRPr="00080346">
        <w:rPr>
          <w:sz w:val="28"/>
          <w:szCs w:val="28"/>
          <w:lang w:val="nn-NO"/>
        </w:rPr>
        <w:t>for emne på</w:t>
      </w:r>
      <w:r w:rsidR="001B083D" w:rsidRPr="00080346">
        <w:rPr>
          <w:sz w:val="28"/>
          <w:szCs w:val="28"/>
          <w:lang w:val="nn-NO"/>
        </w:rPr>
        <w:t xml:space="preserve"> MN-fakultetet</w:t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080346">
        <w:rPr>
          <w:sz w:val="28"/>
          <w:szCs w:val="28"/>
          <w:lang w:val="nn-NO"/>
        </w:rPr>
        <w:tab/>
      </w:r>
      <w:r w:rsidR="001B083D" w:rsidRPr="00080346">
        <w:rPr>
          <w:sz w:val="28"/>
          <w:szCs w:val="28"/>
          <w:lang w:val="nn-NO"/>
        </w:rPr>
        <w:t>DATO</w:t>
      </w:r>
    </w:p>
    <w:p w:rsidR="001B083D" w:rsidRDefault="001B083D" w:rsidP="002962FE">
      <w:pPr>
        <w:ind w:right="656"/>
        <w:rPr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741"/>
        <w:gridCol w:w="5760"/>
      </w:tblGrid>
      <w:tr w:rsidR="00552C09" w:rsidRPr="00945A27" w:rsidTr="002962FE">
        <w:tc>
          <w:tcPr>
            <w:tcW w:w="2235" w:type="dxa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  <w:tc>
          <w:tcPr>
            <w:tcW w:w="3741" w:type="dxa"/>
            <w:shd w:val="clear" w:color="auto" w:fill="auto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945A27">
              <w:rPr>
                <w:rFonts w:ascii="Arial" w:hAnsi="Arial" w:cs="Arial"/>
                <w:b/>
                <w:sz w:val="24"/>
                <w:szCs w:val="24"/>
                <w:lang w:val="nn-NO"/>
              </w:rPr>
              <w:t>Emnekode</w:t>
            </w:r>
          </w:p>
        </w:tc>
        <w:tc>
          <w:tcPr>
            <w:tcW w:w="5760" w:type="dxa"/>
            <w:shd w:val="clear" w:color="auto" w:fill="auto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552C09" w:rsidRPr="00945A27" w:rsidTr="002962FE">
        <w:tc>
          <w:tcPr>
            <w:tcW w:w="2235" w:type="dxa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  <w:tc>
          <w:tcPr>
            <w:tcW w:w="3741" w:type="dxa"/>
            <w:shd w:val="clear" w:color="auto" w:fill="auto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945A27">
              <w:rPr>
                <w:rFonts w:ascii="Arial" w:hAnsi="Arial" w:cs="Arial"/>
                <w:b/>
                <w:sz w:val="24"/>
                <w:szCs w:val="24"/>
                <w:lang w:val="nn-NO"/>
              </w:rPr>
              <w:t>Namn, nynorsk</w:t>
            </w:r>
          </w:p>
        </w:tc>
        <w:tc>
          <w:tcPr>
            <w:tcW w:w="5760" w:type="dxa"/>
            <w:shd w:val="clear" w:color="auto" w:fill="auto"/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</w:tbl>
    <w:p w:rsidR="00DB5422" w:rsidRPr="00945A27" w:rsidRDefault="00DB5422" w:rsidP="002962FE">
      <w:pPr>
        <w:ind w:right="656"/>
        <w:rPr>
          <w:rFonts w:ascii="Arial" w:hAnsi="Arial" w:cs="Arial"/>
        </w:rPr>
      </w:pPr>
    </w:p>
    <w:tbl>
      <w:tblPr>
        <w:tblpPr w:leftFromText="141" w:rightFromText="141" w:vertAnchor="page" w:horzAnchor="margin" w:tblpY="3039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703"/>
        <w:gridCol w:w="9196"/>
      </w:tblGrid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Namn, bokmål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Namn, engelsk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Studiepoeng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</w:p>
        </w:tc>
      </w:tr>
      <w:tr w:rsidR="00552C09" w:rsidRPr="00945A27" w:rsidTr="002962FE">
        <w:trPr>
          <w:cantSplit/>
          <w:trHeight w:val="29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7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552C09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EB_UNDSEM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Undervisningssemester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1</w:t>
            </w:r>
            <w:r w:rsidRPr="00945A27">
              <w:rPr>
                <w:rFonts w:ascii="Arial" w:hAnsi="Arial" w:cs="Arial"/>
                <w:lang w:val="nn-NO"/>
              </w:rPr>
              <w:t>: Vår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2</w:t>
            </w:r>
            <w:r w:rsidRPr="00945A27">
              <w:rPr>
                <w:rFonts w:ascii="Arial" w:hAnsi="Arial" w:cs="Arial"/>
                <w:lang w:val="nn-NO"/>
              </w:rPr>
              <w:t>: Haust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3</w:t>
            </w:r>
            <w:r w:rsidRPr="00945A27">
              <w:rPr>
                <w:rFonts w:ascii="Arial" w:hAnsi="Arial" w:cs="Arial"/>
                <w:lang w:val="nn-NO"/>
              </w:rPr>
              <w:t xml:space="preserve">: </w:t>
            </w:r>
            <w:proofErr w:type="spellStart"/>
            <w:r w:rsidRPr="00945A27">
              <w:rPr>
                <w:rFonts w:ascii="Arial" w:hAnsi="Arial" w:cs="Arial"/>
                <w:lang w:val="nn-NO"/>
              </w:rPr>
              <w:t>Uregelmessig</w:t>
            </w:r>
            <w:proofErr w:type="spellEnd"/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Tillegg for enkelte emne: Emne har eit avgrensa tall på plassar og inngår i undervisningsopptaket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7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552C09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EB_SPRAK</w:t>
            </w:r>
          </w:p>
          <w:p w:rsidR="00945A27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Undervisningsspråk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1</w:t>
            </w:r>
            <w:r w:rsidRPr="00945A27">
              <w:rPr>
                <w:rFonts w:ascii="Arial" w:hAnsi="Arial" w:cs="Arial"/>
                <w:lang w:val="nn-NO"/>
              </w:rPr>
              <w:t>: Norsk [Norwegian]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2</w:t>
            </w:r>
            <w:r w:rsidRPr="00945A27">
              <w:rPr>
                <w:rFonts w:ascii="Arial" w:hAnsi="Arial" w:cs="Arial"/>
                <w:lang w:val="nn-NO"/>
              </w:rPr>
              <w:t>: Engelsk [English]</w:t>
            </w:r>
            <w:r w:rsidRPr="00945A27">
              <w:rPr>
                <w:rFonts w:ascii="Arial" w:hAnsi="Arial" w:cs="Arial"/>
                <w:i/>
                <w:lang w:val="nn-NO"/>
              </w:rPr>
              <w:t xml:space="preserve"> 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Studienivå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proofErr w:type="spellStart"/>
            <w:r w:rsidRPr="00945A27">
              <w:rPr>
                <w:rFonts w:ascii="Arial" w:hAnsi="Arial" w:cs="Arial"/>
                <w:i/>
                <w:lang w:val="nn-NO"/>
              </w:rPr>
              <w:t>Bachelor</w:t>
            </w:r>
            <w:proofErr w:type="spellEnd"/>
            <w:r w:rsidRPr="00945A27">
              <w:rPr>
                <w:rFonts w:ascii="Arial" w:hAnsi="Arial" w:cs="Arial"/>
                <w:i/>
                <w:lang w:val="nn-NO"/>
              </w:rPr>
              <w:t xml:space="preserve">, master, </w:t>
            </w:r>
            <w:proofErr w:type="spellStart"/>
            <w:r w:rsidRPr="00945A27">
              <w:rPr>
                <w:rFonts w:ascii="Arial" w:hAnsi="Arial" w:cs="Arial"/>
                <w:i/>
                <w:lang w:val="nn-NO"/>
              </w:rPr>
              <w:t>phd</w:t>
            </w:r>
            <w:proofErr w:type="spellEnd"/>
            <w:r w:rsidRPr="00945A27">
              <w:rPr>
                <w:rFonts w:ascii="Arial" w:hAnsi="Arial" w:cs="Arial"/>
                <w:i/>
                <w:lang w:val="nn-NO"/>
              </w:rPr>
              <w:t xml:space="preserve"> eller ein kombinasjon (200tallsemne kan inngå i både bachelor og master)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Institutt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Kva for institutt gir undervisninga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pStyle w:val="Default"/>
              <w:ind w:right="656"/>
              <w:rPr>
                <w:rFonts w:ascii="Arial" w:hAnsi="Arial" w:cs="Arial"/>
              </w:rPr>
            </w:pPr>
          </w:p>
          <w:p w:rsidR="00552C09" w:rsidRPr="00945A27" w:rsidRDefault="00945A27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EB_STUDRET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Krav til studierett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Er emnet opent for alle studentar eller berre for studentar på bestemte program?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(100 og 200tallsemner):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For oppstart på emnet er det krav om ein studierett knytt til Det matematisk-naturvitskaplege fakultet, samt at du oppfyller ev. opptakskrav.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 (300tallsemner):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For oppstart på emnet er det krav om at du har ein studierett knytt til eit masterprogram/</w:t>
            </w:r>
            <w:proofErr w:type="spellStart"/>
            <w:r w:rsidRPr="00945A27">
              <w:rPr>
                <w:rFonts w:ascii="Arial" w:hAnsi="Arial" w:cs="Arial"/>
                <w:lang w:val="nn-NO"/>
              </w:rPr>
              <w:t>Ph.d</w:t>
            </w:r>
            <w:proofErr w:type="spellEnd"/>
            <w:r w:rsidRPr="00945A27">
              <w:rPr>
                <w:rFonts w:ascii="Arial" w:hAnsi="Arial" w:cs="Arial"/>
                <w:lang w:val="nn-NO"/>
              </w:rPr>
              <w:t>-utdanninga ved Det matematisk-naturvitskaplege fakultet, samt at du oppfyller ev. opptakskrav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</w:pPr>
            <w:r w:rsidRPr="00945A27"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  <w:t>EB_INNHOLD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eastAsia="SimSun" w:hAnsi="Arial" w:cs="Arial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Innhald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EB_UTBYTTE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Læringsutbytte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 xml:space="preserve">Det kandidaten ved fullført emne skal ha tileigna seg av kunnskapar, dugleikar/ferdigheiter og generell kompetanse 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</w:pPr>
            <w:r w:rsidRPr="00945A27"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  <w:t>EB_ANBKRAV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eastAsia="SimSun" w:hAnsi="Arial" w:cs="Arial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Tilrådde forkunnskapar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Fylles ut ved behov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</w:pPr>
            <w:r w:rsidRPr="00945A27"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  <w:t>EB_KRAV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eastAsia="SimSun" w:hAnsi="Arial" w:cs="Arial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 xml:space="preserve">Krav til forkunnskapar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i/>
                <w:snapToGrid w:val="0"/>
                <w:color w:val="000000"/>
                <w:lang w:val="nn-NO" w:eastAsia="zh-CN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</w:t>
            </w:r>
            <w:r w:rsidRPr="00945A27">
              <w:rPr>
                <w:rFonts w:ascii="Arial" w:hAnsi="Arial" w:cs="Arial"/>
                <w:lang w:val="nn-NO"/>
              </w:rPr>
              <w:t>: Ingen</w:t>
            </w:r>
            <w:r w:rsidRPr="00945A27">
              <w:rPr>
                <w:rFonts w:ascii="Arial" w:eastAsia="SimSun" w:hAnsi="Arial" w:cs="Arial"/>
                <w:i/>
                <w:snapToGrid w:val="0"/>
                <w:color w:val="000000"/>
                <w:lang w:val="nn-NO" w:eastAsia="zh-CN"/>
              </w:rPr>
              <w:t xml:space="preserve"> </w:t>
            </w:r>
          </w:p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i/>
                <w:snapToGrid w:val="0"/>
                <w:color w:val="000000"/>
                <w:lang w:val="nn-NO" w:eastAsia="zh-CN"/>
              </w:rPr>
            </w:pPr>
            <w:r w:rsidRPr="00945A27">
              <w:rPr>
                <w:rFonts w:ascii="Arial" w:eastAsia="SimSun" w:hAnsi="Arial" w:cs="Arial"/>
                <w:i/>
                <w:snapToGrid w:val="0"/>
                <w:color w:val="000000"/>
                <w:lang w:val="nn-NO" w:eastAsia="zh-CN"/>
              </w:rPr>
              <w:t>Obligatoriske forkunnskaps krav (emne). Dersom det ikkje er krav skal det stå ”Ingen”.</w:t>
            </w:r>
          </w:p>
        </w:tc>
      </w:tr>
      <w:tr w:rsidR="00552C09" w:rsidRPr="00945A27" w:rsidTr="002962FE">
        <w:trPr>
          <w:cantSplit/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Fagleg overlapp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Ev. reduksjon av studiepoeng,  fyllast</w:t>
            </w:r>
            <w:r w:rsidRPr="00945A27">
              <w:rPr>
                <w:rFonts w:ascii="Arial" w:hAnsi="Arial" w:cs="Arial"/>
                <w:lang w:val="nn-NO"/>
              </w:rPr>
              <w:t xml:space="preserve"> </w:t>
            </w:r>
            <w:r w:rsidRPr="00945A27">
              <w:rPr>
                <w:rFonts w:ascii="Arial" w:hAnsi="Arial" w:cs="Arial"/>
                <w:i/>
                <w:lang w:val="nn-NO"/>
              </w:rPr>
              <w:t xml:space="preserve"> ut ved behov</w:t>
            </w:r>
          </w:p>
        </w:tc>
      </w:tr>
      <w:tr w:rsidR="00552C09" w:rsidRPr="00945A27" w:rsidTr="002962FE">
        <w:trPr>
          <w:cantSplit/>
          <w:trHeight w:val="9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EB_UNDMETO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Undervisning og omfang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Dei ulike undervisningsforma (Førelesningar, laboratorieundervisning, ekskursjon, anna)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Aktivitet/ Tall på timar pr veke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Aktivitet/ Tall på veker</w:t>
            </w:r>
          </w:p>
        </w:tc>
      </w:tr>
      <w:tr w:rsidR="00552C09" w:rsidRPr="00945A27" w:rsidTr="002962FE">
        <w:trPr>
          <w:cantSplit/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</w:pPr>
            <w:r w:rsidRPr="00945A27">
              <w:rPr>
                <w:rFonts w:ascii="Arial" w:eastAsia="SimSun" w:hAnsi="Arial" w:cs="Arial"/>
                <w:snapToGrid w:val="0"/>
                <w:color w:val="000000"/>
                <w:sz w:val="22"/>
                <w:szCs w:val="22"/>
                <w:lang w:val="nn-NO" w:eastAsia="zh-CN"/>
              </w:rPr>
              <w:lastRenderedPageBreak/>
              <w:t>EB_OBLIGAT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eastAsia="SimSun" w:hAnsi="Arial" w:cs="Arial"/>
                <w:b/>
                <w:snapToGrid w:val="0"/>
                <w:color w:val="000000"/>
                <w:sz w:val="22"/>
                <w:szCs w:val="22"/>
                <w:lang w:val="nn-NO" w:eastAsia="zh-CN"/>
              </w:rPr>
              <w:t>Obligatoriske arbeidskrav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 xml:space="preserve">Aktivitetar som må vere godkjent for å bestå emnet. </w:t>
            </w:r>
            <w:r w:rsidRPr="00945A27">
              <w:rPr>
                <w:rFonts w:ascii="Arial" w:hAnsi="Arial" w:cs="Arial"/>
                <w:i/>
                <w:lang w:val="nn-NO"/>
              </w:rPr>
              <w:br/>
              <w:t>Huks å ta med tal på semester aktiviteten er gyldig.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EB_VURDERI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Vurderingsform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overflowPunct/>
              <w:autoSpaceDE/>
              <w:autoSpaceDN/>
              <w:adjustRightInd/>
              <w:ind w:right="656"/>
              <w:textAlignment w:val="auto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- obligatorisk arbeidskrav inngår i vurderingsgrunnlaget for karakteren</w:t>
            </w:r>
            <w:r w:rsidRPr="00945A27">
              <w:rPr>
                <w:rFonts w:ascii="Arial" w:hAnsi="Arial" w:cs="Arial"/>
                <w:i/>
                <w:lang w:val="nn-NO"/>
              </w:rPr>
              <w:br/>
              <w:t xml:space="preserve"> - tall på timar, dersom det er skuleeksamen</w:t>
            </w:r>
          </w:p>
          <w:p w:rsidR="00552C09" w:rsidRPr="00945A27" w:rsidRDefault="00552C09" w:rsidP="002962FE">
            <w:pPr>
              <w:overflowPunct/>
              <w:autoSpaceDE/>
              <w:autoSpaceDN/>
              <w:adjustRightInd/>
              <w:ind w:right="656"/>
              <w:textAlignment w:val="auto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i/>
                <w:lang w:val="nn-NO"/>
              </w:rPr>
              <w:t>- kva for hjelpemiddel som kandidaten kan ta med på eksamen.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EB_EKSSEM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Vurderingssemester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Standard:</w:t>
            </w:r>
          </w:p>
          <w:p w:rsidR="00552C09" w:rsidRPr="00945A27" w:rsidRDefault="00552C09" w:rsidP="002962FE">
            <w:pPr>
              <w:overflowPunct/>
              <w:autoSpaceDE/>
              <w:autoSpaceDN/>
              <w:adjustRightInd/>
              <w:ind w:right="656"/>
              <w:textAlignment w:val="auto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Det er ordinær eksamen kvart semester</w:t>
            </w:r>
          </w:p>
        </w:tc>
      </w:tr>
      <w:tr w:rsidR="00552C09" w:rsidRPr="00945A27" w:rsidTr="002962FE">
        <w:trPr>
          <w:cantSplit/>
          <w:trHeight w:val="8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EB_K-SKALA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Karakterskala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en-GB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 xml:space="preserve">Standard: </w:t>
            </w:r>
            <w:r w:rsidRPr="00945A27">
              <w:rPr>
                <w:rFonts w:ascii="Arial" w:hAnsi="Arial" w:cs="Arial"/>
              </w:rPr>
              <w:t xml:space="preserve">Ved sensur av emnet vert karakterskalaen A-F nytta.  </w:t>
            </w:r>
            <w:r w:rsidRPr="00945A27">
              <w:rPr>
                <w:rFonts w:ascii="Arial" w:hAnsi="Arial" w:cs="Arial"/>
                <w:lang w:val="en-US"/>
              </w:rPr>
              <w:t>[</w:t>
            </w:r>
            <w:r w:rsidRPr="00945A27">
              <w:rPr>
                <w:rFonts w:ascii="Arial" w:eastAsia="SimSun" w:hAnsi="Arial" w:cs="Arial"/>
                <w:lang w:val="en-GB"/>
              </w:rPr>
              <w:t>The grading scale used is A to F. Grade A is the highest passing grade in the grading scale, grade F is a fail.]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pStyle w:val="Default"/>
              <w:ind w:right="656"/>
              <w:rPr>
                <w:rFonts w:ascii="Arial" w:hAnsi="Arial" w:cs="Arial"/>
                <w:sz w:val="22"/>
                <w:szCs w:val="22"/>
              </w:rPr>
            </w:pPr>
            <w:r w:rsidRPr="00945A27">
              <w:rPr>
                <w:rFonts w:ascii="Arial" w:hAnsi="Arial" w:cs="Arial"/>
                <w:sz w:val="22"/>
                <w:szCs w:val="22"/>
              </w:rPr>
              <w:t>EB_UNDSTED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Undervisningsstad**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Standard: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Bergen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EB_EVALUER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Emneevaluering**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Standard:</w:t>
            </w:r>
          </w:p>
          <w:p w:rsidR="00552C09" w:rsidRPr="00945A27" w:rsidRDefault="00552C09" w:rsidP="002962FE">
            <w:pPr>
              <w:ind w:right="656"/>
              <w:rPr>
                <w:rStyle w:val="description"/>
                <w:rFonts w:ascii="Arial" w:hAnsi="Arial" w:cs="Arial"/>
                <w:lang w:val="nn-NO"/>
              </w:rPr>
            </w:pPr>
            <w:r w:rsidRPr="00945A27">
              <w:rPr>
                <w:rStyle w:val="description"/>
                <w:rFonts w:ascii="Arial" w:hAnsi="Arial" w:cs="Arial"/>
                <w:lang w:val="nn-NO"/>
              </w:rPr>
              <w:t xml:space="preserve">Studentane skal evaluere undervisninga i tråd med </w:t>
            </w:r>
            <w:r w:rsidRPr="00945A27">
              <w:rPr>
                <w:rFonts w:ascii="Arial" w:hAnsi="Arial" w:cs="Arial"/>
                <w:lang w:val="nn-NO"/>
              </w:rPr>
              <w:t xml:space="preserve">UiB og instituttet </w:t>
            </w:r>
            <w:r w:rsidRPr="00945A27">
              <w:rPr>
                <w:rStyle w:val="description"/>
                <w:rFonts w:ascii="Arial" w:hAnsi="Arial" w:cs="Arial"/>
                <w:lang w:val="nn-NO"/>
              </w:rPr>
              <w:t xml:space="preserve">sitt kvalitetssikringssystem. 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Style w:val="description"/>
                <w:rFonts w:ascii="Arial" w:hAnsi="Arial" w:cs="Arial"/>
                <w:i/>
                <w:lang w:val="nn-NO"/>
              </w:rPr>
              <w:t>Ev. skildring</w:t>
            </w:r>
            <w:r w:rsidRPr="00945A27">
              <w:rPr>
                <w:rStyle w:val="description"/>
                <w:rFonts w:ascii="Arial" w:hAnsi="Arial" w:cs="Arial"/>
                <w:i/>
              </w:rPr>
              <w:t xml:space="preserve"> av evalueringsmetode (elektronisk skjema, referansegruppe, osv) og evalueringsfrekvens (kvart år, annen kvart år, osv)</w:t>
            </w:r>
          </w:p>
        </w:tc>
      </w:tr>
      <w:tr w:rsidR="00552C09" w:rsidRPr="00945A27" w:rsidTr="002962FE">
        <w:trPr>
          <w:cantSplit/>
          <w:trHeight w:val="2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sz w:val="22"/>
                <w:szCs w:val="22"/>
                <w:lang w:val="nn-NO"/>
              </w:rPr>
              <w:t>EB_KONTAKT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945A27">
              <w:rPr>
                <w:rFonts w:ascii="Arial" w:hAnsi="Arial" w:cs="Arial"/>
                <w:b/>
                <w:sz w:val="22"/>
                <w:szCs w:val="22"/>
                <w:lang w:val="nn-NO"/>
              </w:rPr>
              <w:t>Kontaktinformasjon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9" w:rsidRPr="00945A27" w:rsidRDefault="00552C09" w:rsidP="002962FE">
            <w:pPr>
              <w:ind w:right="656"/>
              <w:rPr>
                <w:rFonts w:ascii="Arial" w:hAnsi="Arial" w:cs="Arial"/>
                <w:u w:val="single"/>
                <w:lang w:val="nn-NO"/>
              </w:rPr>
            </w:pPr>
            <w:r w:rsidRPr="00945A27">
              <w:rPr>
                <w:rFonts w:ascii="Arial" w:hAnsi="Arial" w:cs="Arial"/>
                <w:u w:val="single"/>
                <w:lang w:val="nn-NO"/>
              </w:rPr>
              <w:t>Standard: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lang w:val="nn-NO"/>
              </w:rPr>
            </w:pPr>
            <w:r w:rsidRPr="00945A27">
              <w:rPr>
                <w:rFonts w:ascii="Arial" w:hAnsi="Arial" w:cs="Arial"/>
                <w:lang w:val="nn-NO"/>
              </w:rPr>
              <w:t>Forelesar og Administrativ kontaktperson finn du på Mi side, kontakt ev</w:t>
            </w:r>
            <w:r w:rsidRPr="00945A27">
              <w:rPr>
                <w:rFonts w:ascii="Arial" w:hAnsi="Arial" w:cs="Arial"/>
                <w:i/>
                <w:lang w:val="nn-NO"/>
              </w:rPr>
              <w:t xml:space="preserve"> s</w:t>
            </w:r>
            <w:r w:rsidRPr="00945A27">
              <w:rPr>
                <w:rFonts w:ascii="Arial" w:hAnsi="Arial" w:cs="Arial"/>
                <w:lang w:val="nn-NO"/>
              </w:rPr>
              <w:t>tudiekonsulenten på instituttet.</w:t>
            </w:r>
          </w:p>
          <w:p w:rsidR="00552C09" w:rsidRPr="00945A27" w:rsidRDefault="00552C09" w:rsidP="002962FE">
            <w:pPr>
              <w:ind w:right="656"/>
              <w:rPr>
                <w:rFonts w:ascii="Arial" w:hAnsi="Arial" w:cs="Arial"/>
                <w:i/>
                <w:lang w:val="nn-NO"/>
              </w:rPr>
            </w:pPr>
          </w:p>
        </w:tc>
      </w:tr>
    </w:tbl>
    <w:p w:rsidR="002962FE" w:rsidRPr="00945A27" w:rsidRDefault="002962FE" w:rsidP="002962FE">
      <w:pPr>
        <w:rPr>
          <w:rFonts w:ascii="Arial" w:hAnsi="Arial" w:cs="Arial"/>
          <w:lang w:val="nn-NO"/>
        </w:rPr>
      </w:pPr>
      <w:r w:rsidRPr="00945A27">
        <w:rPr>
          <w:rFonts w:ascii="Arial" w:hAnsi="Arial" w:cs="Arial"/>
          <w:lang w:val="nn-NO"/>
        </w:rPr>
        <w:t xml:space="preserve">Alle kategoriane SKAL fylles ut (ev. med ”Ingen”) bortsett frå dei tre kategoriane </w:t>
      </w:r>
    </w:p>
    <w:p w:rsidR="002962FE" w:rsidRPr="00945A27" w:rsidRDefault="002962FE" w:rsidP="002962FE">
      <w:pPr>
        <w:numPr>
          <w:ilvl w:val="0"/>
          <w:numId w:val="1"/>
        </w:numPr>
        <w:rPr>
          <w:rFonts w:ascii="Arial" w:hAnsi="Arial" w:cs="Arial"/>
          <w:lang w:val="nn-NO"/>
        </w:rPr>
      </w:pPr>
      <w:r w:rsidRPr="00945A27">
        <w:rPr>
          <w:rFonts w:ascii="Arial" w:hAnsi="Arial" w:cs="Arial"/>
          <w:lang w:val="nn-NO"/>
        </w:rPr>
        <w:t>Tilrådde forkunnskapar</w:t>
      </w:r>
    </w:p>
    <w:p w:rsidR="002962FE" w:rsidRPr="00945A27" w:rsidRDefault="002962FE" w:rsidP="002962FE">
      <w:pPr>
        <w:numPr>
          <w:ilvl w:val="0"/>
          <w:numId w:val="1"/>
        </w:numPr>
        <w:rPr>
          <w:rFonts w:ascii="Arial" w:hAnsi="Arial" w:cs="Arial"/>
          <w:lang w:val="nn-NO"/>
        </w:rPr>
      </w:pPr>
      <w:r w:rsidRPr="00945A27">
        <w:rPr>
          <w:rFonts w:ascii="Arial" w:hAnsi="Arial" w:cs="Arial"/>
          <w:lang w:val="nn-NO"/>
        </w:rPr>
        <w:t>Fagleg overlapp</w:t>
      </w:r>
    </w:p>
    <w:p w:rsidR="002962FE" w:rsidRPr="00945A27" w:rsidRDefault="002962FE" w:rsidP="002962FE">
      <w:pPr>
        <w:numPr>
          <w:ilvl w:val="0"/>
          <w:numId w:val="1"/>
        </w:numPr>
        <w:rPr>
          <w:rFonts w:ascii="Arial" w:hAnsi="Arial" w:cs="Arial"/>
          <w:lang w:val="nn-NO"/>
        </w:rPr>
      </w:pPr>
      <w:r w:rsidRPr="00945A27">
        <w:rPr>
          <w:rFonts w:ascii="Arial" w:hAnsi="Arial" w:cs="Arial"/>
          <w:lang w:val="nn-NO"/>
        </w:rPr>
        <w:t>Læremiddelomtale</w:t>
      </w:r>
    </w:p>
    <w:p w:rsidR="002962FE" w:rsidRPr="00945A27" w:rsidRDefault="002962FE" w:rsidP="002962FE">
      <w:pPr>
        <w:rPr>
          <w:rFonts w:ascii="Arial" w:hAnsi="Arial" w:cs="Arial"/>
          <w:lang w:val="nn-NO"/>
        </w:rPr>
      </w:pPr>
    </w:p>
    <w:p w:rsidR="002962FE" w:rsidRPr="00945A27" w:rsidRDefault="002962FE" w:rsidP="002962FE">
      <w:pPr>
        <w:rPr>
          <w:rFonts w:ascii="Arial" w:hAnsi="Arial" w:cs="Arial"/>
          <w:i/>
          <w:sz w:val="32"/>
          <w:szCs w:val="32"/>
          <w:lang w:val="nn-NO"/>
        </w:rPr>
      </w:pPr>
      <w:r w:rsidRPr="00945A27">
        <w:rPr>
          <w:rFonts w:ascii="Arial" w:hAnsi="Arial" w:cs="Arial"/>
          <w:i/>
          <w:sz w:val="32"/>
          <w:szCs w:val="32"/>
          <w:lang w:val="nn-NO"/>
        </w:rPr>
        <w:t>Huks å fjerne ALL hjelpetekst i malen (inkl. denne setninga) før emnebeskrivinga sendes til godkjenning i Studiestyret.</w:t>
      </w:r>
    </w:p>
    <w:p w:rsidR="002962FE" w:rsidRDefault="002962FE" w:rsidP="002962FE">
      <w:pPr>
        <w:rPr>
          <w:lang w:val="nn-NO"/>
        </w:rPr>
      </w:pPr>
    </w:p>
    <w:p w:rsidR="002962FE" w:rsidRDefault="002962FE" w:rsidP="002962FE">
      <w:pPr>
        <w:rPr>
          <w:lang w:val="nn-NO"/>
        </w:rPr>
      </w:pPr>
      <w:bookmarkStart w:id="0" w:name="_GoBack"/>
      <w:bookmarkEnd w:id="0"/>
    </w:p>
    <w:p w:rsidR="002962FE" w:rsidRPr="008A298F" w:rsidRDefault="002962FE" w:rsidP="008A298F">
      <w:pPr>
        <w:ind w:left="1416" w:firstLine="708"/>
        <w:jc w:val="right"/>
      </w:pPr>
      <w:r>
        <w:t>Siste oppdate</w:t>
      </w:r>
      <w:r w:rsidR="008A298F">
        <w:t>ring: 6.11.15/BIG</w:t>
      </w:r>
    </w:p>
    <w:sectPr w:rsidR="002962FE" w:rsidRPr="008A298F" w:rsidSect="002962FE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AB5"/>
    <w:multiLevelType w:val="hybridMultilevel"/>
    <w:tmpl w:val="72EEA20C"/>
    <w:lvl w:ilvl="0" w:tplc="1B2A62C8">
      <w:start w:val="1"/>
      <w:numFmt w:val="bullet"/>
      <w:lvlText w:val=""/>
      <w:lvlJc w:val="left"/>
      <w:pPr>
        <w:tabs>
          <w:tab w:val="num" w:pos="1154"/>
        </w:tabs>
        <w:ind w:left="1154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3D"/>
    <w:rsid w:val="00001C86"/>
    <w:rsid w:val="00025FEC"/>
    <w:rsid w:val="00080346"/>
    <w:rsid w:val="00100AC0"/>
    <w:rsid w:val="0012553E"/>
    <w:rsid w:val="001B083D"/>
    <w:rsid w:val="001F52EC"/>
    <w:rsid w:val="00211297"/>
    <w:rsid w:val="002962FE"/>
    <w:rsid w:val="0030145B"/>
    <w:rsid w:val="00524562"/>
    <w:rsid w:val="00552C09"/>
    <w:rsid w:val="005C58D0"/>
    <w:rsid w:val="00630B48"/>
    <w:rsid w:val="007959DF"/>
    <w:rsid w:val="008252DA"/>
    <w:rsid w:val="0087507D"/>
    <w:rsid w:val="0088027E"/>
    <w:rsid w:val="008A298F"/>
    <w:rsid w:val="00933AC9"/>
    <w:rsid w:val="00945A27"/>
    <w:rsid w:val="009F16CF"/>
    <w:rsid w:val="00A218B6"/>
    <w:rsid w:val="00A45F02"/>
    <w:rsid w:val="00A50AEB"/>
    <w:rsid w:val="00A76E57"/>
    <w:rsid w:val="00A800BF"/>
    <w:rsid w:val="00AB504D"/>
    <w:rsid w:val="00B9331B"/>
    <w:rsid w:val="00BD26CB"/>
    <w:rsid w:val="00D646FC"/>
    <w:rsid w:val="00DB5422"/>
    <w:rsid w:val="00DC1736"/>
    <w:rsid w:val="00F4124D"/>
    <w:rsid w:val="00F44D96"/>
    <w:rsid w:val="00F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3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Overskrift1">
    <w:name w:val="heading 1"/>
    <w:basedOn w:val="Normal"/>
    <w:next w:val="Normal"/>
    <w:qFormat/>
    <w:rsid w:val="00A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B08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1B083D"/>
  </w:style>
  <w:style w:type="paragraph" w:styleId="Bobletekst">
    <w:name w:val="Balloon Text"/>
    <w:basedOn w:val="Normal"/>
    <w:link w:val="BobletekstTegn"/>
    <w:rsid w:val="00880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802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3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Overskrift1">
    <w:name w:val="heading 1"/>
    <w:basedOn w:val="Normal"/>
    <w:next w:val="Normal"/>
    <w:qFormat/>
    <w:rsid w:val="00A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B08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1B083D"/>
  </w:style>
  <w:style w:type="paragraph" w:styleId="Bobletekst">
    <w:name w:val="Balloon Text"/>
    <w:basedOn w:val="Normal"/>
    <w:link w:val="BobletekstTegn"/>
    <w:rsid w:val="00880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802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369C-3906-47B3-8135-5F4EAAB3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336A38F2.dotm</Template>
  <TotalTime>1</TotalTime>
  <Pages>2</Pages>
  <Words>408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Emnebeskriving – med standardsetningar for MN-fakultetet</vt:lpstr>
    </vt:vector>
  </TitlesOfParts>
  <Company>IT-avd, UiB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Emnebeskriving – med standardsetningar for MN-fakultetet</dc:title>
  <dc:creator>Kristine Engan-Skei</dc:creator>
  <cp:lastModifiedBy>Birthe Gjerdevik</cp:lastModifiedBy>
  <cp:revision>2</cp:revision>
  <cp:lastPrinted>2013-08-23T09:21:00Z</cp:lastPrinted>
  <dcterms:created xsi:type="dcterms:W3CDTF">2015-11-06T10:13:00Z</dcterms:created>
  <dcterms:modified xsi:type="dcterms:W3CDTF">2015-11-06T10:13:00Z</dcterms:modified>
</cp:coreProperties>
</file>