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38" w:rsidRDefault="000C1638" w:rsidP="00C93516">
      <w:pPr>
        <w:sectPr w:rsidR="000C1638" w:rsidSect="00EA27C0">
          <w:headerReference w:type="default" r:id="rId8"/>
          <w:headerReference w:type="first" r:id="rId9"/>
          <w:footerReference w:type="first" r:id="rId10"/>
          <w:pgSz w:w="11906" w:h="16838" w:code="9"/>
          <w:pgMar w:top="680" w:right="567" w:bottom="1134" w:left="1701" w:header="680" w:footer="720" w:gutter="0"/>
          <w:cols w:space="720"/>
          <w:titlePg/>
        </w:sectPr>
      </w:pPr>
    </w:p>
    <w:p w:rsidR="00EB1851" w:rsidRPr="00EB1851" w:rsidRDefault="00C97A9F" w:rsidP="007B061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72390</wp:posOffset>
                </wp:positionV>
                <wp:extent cx="5486400" cy="11049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E28" w:rsidRDefault="00D419F9" w:rsidP="00132EA6">
                            <w:pPr>
                              <w:pStyle w:val="Adressefel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Navn</w:t>
                            </w:r>
                          </w:p>
                          <w:p w:rsidR="006A243C" w:rsidRDefault="006A243C" w:rsidP="006A243C">
                            <w:bookmarkStart w:id="2" w:name="KONTAKT"/>
                            <w:bookmarkEnd w:id="2"/>
                          </w:p>
                          <w:p w:rsidR="006A243C" w:rsidRDefault="00D419F9" w:rsidP="006A243C">
                            <w:r>
                              <w:t>Gateadresse</w:t>
                            </w:r>
                          </w:p>
                          <w:p w:rsidR="006A243C" w:rsidRDefault="00D419F9" w:rsidP="006A243C">
                            <w:r>
                              <w:t>Poststed</w:t>
                            </w:r>
                          </w:p>
                          <w:p w:rsidR="006A243C" w:rsidRPr="006A243C" w:rsidRDefault="006A243C" w:rsidP="006A243C">
                            <w:bookmarkStart w:id="3" w:name="UTLANDSADRESSE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5.7pt;width:6in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q7bsAIAALc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" filled="f" stroked="f" strokeweight="0">
                <v:textbox>
                  <w:txbxContent>
                    <w:p w:rsidR="00044E28" w:rsidRDefault="00D419F9" w:rsidP="00132EA6">
                      <w:pPr>
                        <w:pStyle w:val="Adressefel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Navn</w:t>
                      </w:r>
                    </w:p>
                    <w:p w:rsidR="006A243C" w:rsidRDefault="006A243C" w:rsidP="006A243C">
                      <w:bookmarkStart w:id="5" w:name="KONTAKT"/>
                      <w:bookmarkEnd w:id="5"/>
                    </w:p>
                    <w:p w:rsidR="006A243C" w:rsidRDefault="00D419F9" w:rsidP="006A243C">
                      <w:r>
                        <w:t>Gateadresse</w:t>
                      </w:r>
                    </w:p>
                    <w:p w:rsidR="006A243C" w:rsidRDefault="00D419F9" w:rsidP="006A243C">
                      <w:r>
                        <w:t>Poststed</w:t>
                      </w:r>
                    </w:p>
                    <w:p w:rsidR="006A243C" w:rsidRPr="006A243C" w:rsidRDefault="006A243C" w:rsidP="006A243C">
                      <w:bookmarkStart w:id="6" w:name="UTLANDSADRESSE"/>
                      <w:bookmarkEnd w:id="6"/>
                    </w:p>
                  </w:txbxContent>
                </v:textbox>
                <w10:anchorlock/>
              </v:shape>
            </w:pict>
          </mc:Fallback>
        </mc:AlternateContent>
      </w:r>
    </w:p>
    <w:p w:rsidR="00EB1851" w:rsidRPr="00EB1851" w:rsidRDefault="00EB1851" w:rsidP="007B061C"/>
    <w:p w:rsidR="00EB1851" w:rsidRPr="00EB1851" w:rsidRDefault="00EB1851" w:rsidP="007B061C"/>
    <w:p w:rsidR="00EB1851" w:rsidRPr="00EB1851" w:rsidRDefault="00EB1851" w:rsidP="007B061C"/>
    <w:p w:rsidR="00EB1851" w:rsidRPr="00EB1851" w:rsidRDefault="00EB1851" w:rsidP="007B061C"/>
    <w:p w:rsidR="006C086F" w:rsidRDefault="006C086F" w:rsidP="007B061C"/>
    <w:p w:rsidR="006C086F" w:rsidRPr="00EB1851" w:rsidRDefault="006C086F" w:rsidP="007B061C"/>
    <w:tbl>
      <w:tblPr>
        <w:tblpPr w:leftFromText="142" w:rightFromText="142" w:vertAnchor="page" w:horzAnchor="margin" w:tblpY="4146"/>
        <w:tblOverlap w:val="never"/>
        <w:tblW w:w="0" w:type="auto"/>
        <w:tblLook w:val="01E0" w:firstRow="1" w:lastRow="1" w:firstColumn="1" w:lastColumn="1" w:noHBand="0" w:noVBand="0"/>
      </w:tblPr>
      <w:tblGrid>
        <w:gridCol w:w="3102"/>
        <w:gridCol w:w="3090"/>
        <w:gridCol w:w="3096"/>
      </w:tblGrid>
      <w:tr w:rsidR="006C086F" w:rsidTr="00EE7D04">
        <w:trPr>
          <w:trHeight w:val="404"/>
        </w:trPr>
        <w:tc>
          <w:tcPr>
            <w:tcW w:w="3102" w:type="dxa"/>
            <w:shd w:val="clear" w:color="auto" w:fill="auto"/>
          </w:tcPr>
          <w:p w:rsidR="006C086F" w:rsidRDefault="006C086F" w:rsidP="00EE7D04">
            <w:pPr>
              <w:pStyle w:val="Adressefelt"/>
            </w:pPr>
            <w:r w:rsidRPr="00EE7D04">
              <w:rPr>
                <w:rStyle w:val="AdressefeltTegn"/>
                <w:sz w:val="18"/>
                <w:szCs w:val="18"/>
              </w:rPr>
              <w:t xml:space="preserve">Deres </w:t>
            </w:r>
            <w:proofErr w:type="spellStart"/>
            <w:r w:rsidRPr="00EE7D04">
              <w:rPr>
                <w:rStyle w:val="AdressefeltTegn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3090" w:type="dxa"/>
            <w:shd w:val="clear" w:color="auto" w:fill="auto"/>
          </w:tcPr>
          <w:p w:rsidR="006C086F" w:rsidRDefault="006C086F" w:rsidP="00EE7D04">
            <w:pPr>
              <w:pStyle w:val="Adressefelt"/>
            </w:pPr>
            <w:r w:rsidRPr="00EE7D04">
              <w:rPr>
                <w:rStyle w:val="AdressefeltTegn"/>
                <w:sz w:val="18"/>
                <w:szCs w:val="18"/>
              </w:rPr>
              <w:t xml:space="preserve">Vår </w:t>
            </w:r>
            <w:proofErr w:type="spellStart"/>
            <w:r w:rsidRPr="00EE7D04">
              <w:rPr>
                <w:rStyle w:val="AdressefeltTegn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:rsidR="006C086F" w:rsidRDefault="006C086F" w:rsidP="00EE7D04">
            <w:pPr>
              <w:pStyle w:val="Adressefelt"/>
            </w:pPr>
            <w:r w:rsidRPr="00EE7D04">
              <w:rPr>
                <w:rStyle w:val="AdressefeltTegn"/>
                <w:sz w:val="18"/>
                <w:szCs w:val="18"/>
              </w:rPr>
              <w:t>Dato</w:t>
            </w:r>
          </w:p>
        </w:tc>
      </w:tr>
      <w:tr w:rsidR="006C086F" w:rsidTr="00EE7D04">
        <w:tc>
          <w:tcPr>
            <w:tcW w:w="3102" w:type="dxa"/>
            <w:shd w:val="clear" w:color="auto" w:fill="auto"/>
          </w:tcPr>
          <w:p w:rsidR="006C086F" w:rsidRDefault="006C086F" w:rsidP="00EE7D04">
            <w:pPr>
              <w:pStyle w:val="Adressefelt"/>
            </w:pPr>
            <w:bookmarkStart w:id="4" w:name="REF"/>
            <w:bookmarkEnd w:id="4"/>
          </w:p>
        </w:tc>
        <w:tc>
          <w:tcPr>
            <w:tcW w:w="3090" w:type="dxa"/>
            <w:shd w:val="clear" w:color="auto" w:fill="auto"/>
          </w:tcPr>
          <w:p w:rsidR="006C086F" w:rsidRDefault="006C086F" w:rsidP="00EE7D04">
            <w:pPr>
              <w:pStyle w:val="Adressefelt"/>
            </w:pPr>
          </w:p>
        </w:tc>
        <w:tc>
          <w:tcPr>
            <w:tcW w:w="3096" w:type="dxa"/>
            <w:shd w:val="clear" w:color="auto" w:fill="auto"/>
          </w:tcPr>
          <w:p w:rsidR="006C086F" w:rsidRDefault="006C086F" w:rsidP="00EE7D04">
            <w:pPr>
              <w:pStyle w:val="Adressefelt"/>
            </w:pPr>
          </w:p>
        </w:tc>
      </w:tr>
    </w:tbl>
    <w:p w:rsidR="002A7FD8" w:rsidRPr="002A7FD8" w:rsidRDefault="002A7FD8" w:rsidP="002A7FD8">
      <w:bookmarkStart w:id="5" w:name="UOFFPARAGRAF"/>
      <w:bookmarkEnd w:id="5"/>
    </w:p>
    <w:p w:rsidR="00EB1851" w:rsidRPr="00FD25DE" w:rsidRDefault="006F03C6" w:rsidP="00AC1746">
      <w:pPr>
        <w:spacing w:after="120" w:line="24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Kvalifiseringsstudier for masteropptak til &lt;programnavn&gt;</w:t>
      </w:r>
    </w:p>
    <w:p w:rsidR="00683D7C" w:rsidRDefault="005903B8" w:rsidP="00683D7C">
      <w:pPr>
        <w:rPr>
          <w:color w:val="auto"/>
        </w:rPr>
      </w:pPr>
      <w:bookmarkStart w:id="6" w:name="START"/>
      <w:bookmarkEnd w:id="6"/>
      <w:r w:rsidRPr="005903B8">
        <w:t xml:space="preserve">Vi viser til din søknad om opptak til masterprogram i &lt;programnavn&gt; til fristen &lt;15. april / 1. november&gt;. Søknaden er nå behandlet og vi kan dessverre ikke tilby deg en plass </w:t>
      </w:r>
      <w:r w:rsidR="00962B8D">
        <w:t xml:space="preserve">direkte </w:t>
      </w:r>
      <w:r w:rsidRPr="005903B8">
        <w:t>på masterprogram i &lt;programnavn&gt;.</w:t>
      </w:r>
      <w:r w:rsidR="00683D7C" w:rsidRPr="00683D7C">
        <w:rPr>
          <w:color w:val="auto"/>
        </w:rPr>
        <w:t xml:space="preserve"> </w:t>
      </w:r>
    </w:p>
    <w:p w:rsidR="00683D7C" w:rsidRDefault="00683D7C" w:rsidP="00683D7C">
      <w:pPr>
        <w:rPr>
          <w:color w:val="auto"/>
        </w:rPr>
      </w:pPr>
    </w:p>
    <w:p w:rsidR="00683D7C" w:rsidRDefault="00683D7C" w:rsidP="00683D7C">
      <w:pPr>
        <w:rPr>
          <w:color w:val="auto"/>
        </w:rPr>
      </w:pPr>
      <w:r w:rsidRPr="00697F42">
        <w:rPr>
          <w:color w:val="auto"/>
        </w:rPr>
        <w:t xml:space="preserve">Instituttet ønsker likevel å gi deg muligheten til å studere hos oss &lt;semester&gt; for å kunne kvalifisere deg for neste masteropptak. </w:t>
      </w:r>
    </w:p>
    <w:p w:rsidR="006F059C" w:rsidRDefault="006F059C" w:rsidP="005903B8">
      <w:pPr>
        <w:tabs>
          <w:tab w:val="left" w:pos="6521"/>
        </w:tabs>
        <w:spacing w:after="0" w:line="240" w:lineRule="auto"/>
      </w:pPr>
    </w:p>
    <w:p w:rsidR="00962B8D" w:rsidRPr="005903B8" w:rsidRDefault="00683D7C" w:rsidP="005903B8">
      <w:pPr>
        <w:tabs>
          <w:tab w:val="left" w:pos="6521"/>
        </w:tabs>
        <w:spacing w:after="0" w:line="240" w:lineRule="auto"/>
        <w:rPr>
          <w:b/>
        </w:rPr>
      </w:pPr>
      <w:r>
        <w:rPr>
          <w:b/>
        </w:rPr>
        <w:t>Be</w:t>
      </w:r>
      <w:r w:rsidR="00962B8D" w:rsidRPr="00962B8D">
        <w:rPr>
          <w:b/>
        </w:rPr>
        <w:t>grunn</w:t>
      </w:r>
      <w:r>
        <w:rPr>
          <w:b/>
        </w:rPr>
        <w:t>else for avslag</w:t>
      </w:r>
      <w:r w:rsidR="00962B8D" w:rsidRPr="00962B8D">
        <w:rPr>
          <w:b/>
        </w:rPr>
        <w:t>:</w:t>
      </w:r>
    </w:p>
    <w:p w:rsidR="00962B8D" w:rsidRPr="005903B8" w:rsidRDefault="005903B8" w:rsidP="00FB0B54">
      <w:pPr>
        <w:numPr>
          <w:ilvl w:val="0"/>
          <w:numId w:val="3"/>
        </w:numPr>
        <w:spacing w:after="0" w:line="240" w:lineRule="auto"/>
        <w:ind w:left="851"/>
      </w:pPr>
      <w:r w:rsidRPr="005903B8">
        <w:t xml:space="preserve">Masterprogram i &lt;programnavn&gt; har et begrenset antall plasser </w:t>
      </w:r>
      <w:r w:rsidR="00B3005F">
        <w:t>og du nådde ikke opp i konkurransen.</w:t>
      </w:r>
    </w:p>
    <w:p w:rsidR="005903B8" w:rsidRDefault="005903B8" w:rsidP="00FB0B54">
      <w:pPr>
        <w:numPr>
          <w:ilvl w:val="0"/>
          <w:numId w:val="3"/>
        </w:numPr>
        <w:spacing w:after="0" w:line="240" w:lineRule="auto"/>
        <w:ind w:left="851"/>
      </w:pPr>
      <w:r w:rsidRPr="005903B8">
        <w:t xml:space="preserve">Ut fra våre opplysninger fyller du dessverre ikke </w:t>
      </w:r>
      <w:r w:rsidR="00962B8D" w:rsidRPr="005903B8">
        <w:t xml:space="preserve">spesialiseringskrav </w:t>
      </w:r>
      <w:r w:rsidRPr="005903B8">
        <w:t>for å bli tatt opp til masterstudiet i &lt;programnavn&gt;</w:t>
      </w:r>
      <w:r w:rsidR="00962B8D">
        <w:t>.</w:t>
      </w:r>
    </w:p>
    <w:p w:rsidR="00962B8D" w:rsidRPr="005903B8" w:rsidRDefault="00962B8D" w:rsidP="00FB0B54">
      <w:pPr>
        <w:numPr>
          <w:ilvl w:val="0"/>
          <w:numId w:val="3"/>
        </w:numPr>
        <w:spacing w:after="0" w:line="240" w:lineRule="auto"/>
        <w:ind w:left="851"/>
      </w:pPr>
      <w:r>
        <w:t>Annet</w:t>
      </w:r>
    </w:p>
    <w:p w:rsidR="005903B8" w:rsidRDefault="005903B8" w:rsidP="005903B8">
      <w:pPr>
        <w:tabs>
          <w:tab w:val="left" w:pos="6521"/>
        </w:tabs>
        <w:spacing w:after="0" w:line="240" w:lineRule="auto"/>
      </w:pPr>
    </w:p>
    <w:p w:rsidR="009C291B" w:rsidRPr="005903B8" w:rsidRDefault="00683D7C" w:rsidP="005903B8">
      <w:pPr>
        <w:tabs>
          <w:tab w:val="left" w:pos="6521"/>
        </w:tabs>
        <w:spacing w:after="0" w:line="240" w:lineRule="auto"/>
        <w:rPr>
          <w:b/>
        </w:rPr>
      </w:pPr>
      <w:r>
        <w:rPr>
          <w:b/>
        </w:rPr>
        <w:t>Søknad om k</w:t>
      </w:r>
      <w:r w:rsidR="009C291B" w:rsidRPr="009C291B">
        <w:rPr>
          <w:b/>
        </w:rPr>
        <w:t>valifiseringsstudier</w:t>
      </w:r>
    </w:p>
    <w:p w:rsidR="00814213" w:rsidRDefault="00697F42" w:rsidP="00697F42">
      <w:pPr>
        <w:rPr>
          <w:color w:val="auto"/>
        </w:rPr>
      </w:pPr>
      <w:r w:rsidRPr="00697F42">
        <w:rPr>
          <w:color w:val="auto"/>
        </w:rPr>
        <w:t xml:space="preserve">Dersom du ønsker å studere her &lt;semester&gt; må du </w:t>
      </w:r>
    </w:p>
    <w:p w:rsidR="00814213" w:rsidRDefault="00697F42" w:rsidP="00697F42">
      <w:pPr>
        <w:numPr>
          <w:ilvl w:val="0"/>
          <w:numId w:val="4"/>
        </w:numPr>
        <w:rPr>
          <w:color w:val="auto"/>
        </w:rPr>
      </w:pPr>
      <w:r w:rsidRPr="00697F42">
        <w:rPr>
          <w:color w:val="auto"/>
        </w:rPr>
        <w:t>sende en epost til</w:t>
      </w:r>
      <w:r w:rsidR="00AF7D8E">
        <w:rPr>
          <w:color w:val="auto"/>
        </w:rPr>
        <w:t xml:space="preserve"> Det matematisk-naturvitenskapelige fakultet</w:t>
      </w:r>
      <w:r w:rsidRPr="00697F42">
        <w:rPr>
          <w:color w:val="auto"/>
        </w:rPr>
        <w:t xml:space="preserve"> </w:t>
      </w:r>
      <w:hyperlink r:id="rId11" w:history="1">
        <w:r w:rsidRPr="00697F42">
          <w:rPr>
            <w:color w:val="0000FF"/>
            <w:u w:val="single"/>
          </w:rPr>
          <w:t>studie@mnfa.uib.no</w:t>
        </w:r>
      </w:hyperlink>
      <w:r w:rsidR="004F3B39">
        <w:rPr>
          <w:color w:val="auto"/>
        </w:rPr>
        <w:t>,</w:t>
      </w:r>
      <w:r w:rsidRPr="00697F42">
        <w:rPr>
          <w:color w:val="auto"/>
        </w:rPr>
        <w:t xml:space="preserve"> </w:t>
      </w:r>
      <w:r w:rsidR="004F3B39">
        <w:rPr>
          <w:color w:val="auto"/>
        </w:rPr>
        <w:t xml:space="preserve">merket «Kvalifisering», </w:t>
      </w:r>
      <w:r w:rsidRPr="00697F42">
        <w:rPr>
          <w:color w:val="auto"/>
        </w:rPr>
        <w:t xml:space="preserve">med ditt navn og masterprogrammet du opprinnelig har søkt på. </w:t>
      </w:r>
      <w:r w:rsidR="0001572D">
        <w:rPr>
          <w:color w:val="auto"/>
        </w:rPr>
        <w:t>Du vil da få studierett på årsstudier</w:t>
      </w:r>
      <w:r w:rsidR="004F3B39">
        <w:rPr>
          <w:color w:val="auto"/>
        </w:rPr>
        <w:t xml:space="preserve"> og nærmere informasjon om studiestart.</w:t>
      </w:r>
      <w:r w:rsidR="0001572D">
        <w:rPr>
          <w:color w:val="auto"/>
        </w:rPr>
        <w:t xml:space="preserve"> </w:t>
      </w:r>
    </w:p>
    <w:p w:rsidR="00080E49" w:rsidRDefault="002E329B" w:rsidP="00697F42">
      <w:pPr>
        <w:numPr>
          <w:ilvl w:val="0"/>
          <w:numId w:val="4"/>
        </w:numPr>
        <w:rPr>
          <w:color w:val="auto"/>
        </w:rPr>
      </w:pPr>
      <w:r w:rsidRPr="00814213">
        <w:rPr>
          <w:color w:val="auto"/>
        </w:rPr>
        <w:t xml:space="preserve">Du må også ta kontakt med </w:t>
      </w:r>
      <w:r w:rsidR="002D5153">
        <w:rPr>
          <w:color w:val="auto"/>
        </w:rPr>
        <w:t>studieadministrasjonen</w:t>
      </w:r>
      <w:r w:rsidRPr="00814213">
        <w:rPr>
          <w:color w:val="auto"/>
        </w:rPr>
        <w:t xml:space="preserve"> på </w:t>
      </w:r>
      <w:r w:rsidR="002D5153">
        <w:rPr>
          <w:color w:val="auto"/>
        </w:rPr>
        <w:t xml:space="preserve">instituttet </w:t>
      </w:r>
      <w:r w:rsidRPr="00814213">
        <w:rPr>
          <w:color w:val="auto"/>
        </w:rPr>
        <w:t>&lt;Epost-adresse institutt&gt;</w:t>
      </w:r>
      <w:r w:rsidR="00697F42" w:rsidRPr="00814213">
        <w:rPr>
          <w:color w:val="auto"/>
        </w:rPr>
        <w:t xml:space="preserve"> innen &lt;dato&gt; for å sette opp relevante emner for &lt;semester&gt;. </w:t>
      </w:r>
    </w:p>
    <w:p w:rsidR="00080E49" w:rsidRDefault="00080E49" w:rsidP="00080E49">
      <w:pPr>
        <w:rPr>
          <w:color w:val="auto"/>
        </w:rPr>
      </w:pPr>
    </w:p>
    <w:p w:rsidR="00AF7D8E" w:rsidRPr="00AF7D8E" w:rsidRDefault="00AF7D8E" w:rsidP="00080E49">
      <w:pPr>
        <w:rPr>
          <w:b/>
          <w:color w:val="auto"/>
        </w:rPr>
      </w:pPr>
      <w:r>
        <w:rPr>
          <w:b/>
          <w:color w:val="auto"/>
        </w:rPr>
        <w:t>Send epost innen</w:t>
      </w:r>
      <w:r w:rsidRPr="00AF7D8E">
        <w:rPr>
          <w:b/>
          <w:color w:val="auto"/>
        </w:rPr>
        <w:t xml:space="preserve"> </w:t>
      </w:r>
      <w:r w:rsidR="0089160F">
        <w:rPr>
          <w:b/>
          <w:color w:val="auto"/>
        </w:rPr>
        <w:t>&lt;</w:t>
      </w:r>
      <w:r w:rsidRPr="00AF7D8E">
        <w:rPr>
          <w:b/>
          <w:color w:val="auto"/>
        </w:rPr>
        <w:t>20. juli</w:t>
      </w:r>
      <w:r w:rsidR="0089160F">
        <w:rPr>
          <w:b/>
          <w:color w:val="auto"/>
        </w:rPr>
        <w:t xml:space="preserve"> / 31. desember&gt;</w:t>
      </w:r>
      <w:r w:rsidRPr="00AF7D8E">
        <w:rPr>
          <w:b/>
          <w:color w:val="auto"/>
        </w:rPr>
        <w:t xml:space="preserve"> </w:t>
      </w:r>
      <w:r w:rsidR="0096243A">
        <w:rPr>
          <w:b/>
          <w:color w:val="auto"/>
        </w:rPr>
        <w:t>&lt;år&gt;</w:t>
      </w:r>
      <w:r>
        <w:rPr>
          <w:b/>
          <w:color w:val="auto"/>
        </w:rPr>
        <w:t xml:space="preserve"> dersom du ønsker </w:t>
      </w:r>
      <w:r w:rsidR="002C0239">
        <w:rPr>
          <w:b/>
          <w:color w:val="auto"/>
        </w:rPr>
        <w:t>å ta kvalifiseringsstudier.</w:t>
      </w:r>
    </w:p>
    <w:p w:rsidR="00AF7D8E" w:rsidRDefault="00AF7D8E" w:rsidP="00080E49">
      <w:pPr>
        <w:rPr>
          <w:color w:val="auto"/>
        </w:rPr>
      </w:pPr>
    </w:p>
    <w:p w:rsidR="00892BDB" w:rsidRPr="00892BDB" w:rsidRDefault="00892BDB" w:rsidP="00080E49">
      <w:pPr>
        <w:rPr>
          <w:color w:val="auto"/>
          <w:highlight w:val="yellow"/>
        </w:rPr>
      </w:pPr>
      <w:r w:rsidRPr="00892BDB">
        <w:rPr>
          <w:color w:val="auto"/>
          <w:highlight w:val="yellow"/>
        </w:rPr>
        <w:t xml:space="preserve">Her kan </w:t>
      </w:r>
      <w:r w:rsidR="00825F4C" w:rsidRPr="00892BDB">
        <w:rPr>
          <w:color w:val="auto"/>
          <w:highlight w:val="yellow"/>
        </w:rPr>
        <w:t xml:space="preserve">det </w:t>
      </w:r>
      <w:r w:rsidR="00825F4C">
        <w:rPr>
          <w:color w:val="auto"/>
          <w:highlight w:val="yellow"/>
        </w:rPr>
        <w:t xml:space="preserve">(men må ikke) </w:t>
      </w:r>
      <w:r w:rsidRPr="00892BDB">
        <w:rPr>
          <w:color w:val="auto"/>
          <w:highlight w:val="yellow"/>
        </w:rPr>
        <w:t>stå nærmere informasjon om spesielle krav og anbefalinger til den enkelte søkeren, spesielle emner, konkrete karakterkrav, o.l. For eksempel:</w:t>
      </w:r>
    </w:p>
    <w:p w:rsidR="00697F42" w:rsidRPr="00892BDB" w:rsidRDefault="00697F42" w:rsidP="00080E49">
      <w:pPr>
        <w:rPr>
          <w:i/>
          <w:color w:val="auto"/>
        </w:rPr>
      </w:pPr>
      <w:r w:rsidRPr="00892BDB">
        <w:rPr>
          <w:i/>
          <w:color w:val="auto"/>
          <w:highlight w:val="yellow"/>
        </w:rPr>
        <w:t>Hvilke emner du skal ta</w:t>
      </w:r>
      <w:r w:rsidR="00E50F9F">
        <w:rPr>
          <w:i/>
          <w:color w:val="auto"/>
          <w:highlight w:val="yellow"/>
        </w:rPr>
        <w:t>,</w:t>
      </w:r>
      <w:r w:rsidRPr="00892BDB">
        <w:rPr>
          <w:i/>
          <w:color w:val="auto"/>
          <w:highlight w:val="yellow"/>
        </w:rPr>
        <w:t xml:space="preserve"> vil avhenge av hvilket program du ønsker å kvalifisere deg til. Resultatene på emnene vil inngå i opptaksgrunnlaget for en eventuell ny mastersøknad for opptak &lt;semester&gt;, og </w:t>
      </w:r>
      <w:r w:rsidR="0001572D" w:rsidRPr="00892BDB">
        <w:rPr>
          <w:i/>
          <w:color w:val="auto"/>
          <w:highlight w:val="yellow"/>
        </w:rPr>
        <w:t xml:space="preserve">du </w:t>
      </w:r>
      <w:r w:rsidRPr="00892BDB">
        <w:rPr>
          <w:i/>
          <w:color w:val="auto"/>
          <w:highlight w:val="yellow"/>
        </w:rPr>
        <w:t xml:space="preserve">må derfor </w:t>
      </w:r>
      <w:r w:rsidR="0001572D" w:rsidRPr="00892BDB">
        <w:rPr>
          <w:i/>
          <w:color w:val="auto"/>
          <w:highlight w:val="yellow"/>
        </w:rPr>
        <w:t>oppnå</w:t>
      </w:r>
      <w:r w:rsidRPr="00892BDB">
        <w:rPr>
          <w:i/>
          <w:color w:val="auto"/>
          <w:highlight w:val="yellow"/>
        </w:rPr>
        <w:t xml:space="preserve"> tilfredsstillende </w:t>
      </w:r>
      <w:r w:rsidR="00FE5F54" w:rsidRPr="00892BDB">
        <w:rPr>
          <w:i/>
          <w:color w:val="auto"/>
          <w:highlight w:val="yellow"/>
        </w:rPr>
        <w:t>karakter</w:t>
      </w:r>
      <w:r w:rsidRPr="00892BDB">
        <w:rPr>
          <w:i/>
          <w:color w:val="auto"/>
          <w:highlight w:val="yellow"/>
        </w:rPr>
        <w:t>.</w:t>
      </w:r>
    </w:p>
    <w:p w:rsidR="00697F42" w:rsidRPr="00697F42" w:rsidRDefault="00697F42" w:rsidP="00697F42">
      <w:pPr>
        <w:rPr>
          <w:color w:val="auto"/>
        </w:rPr>
      </w:pPr>
    </w:p>
    <w:p w:rsidR="006671C3" w:rsidRPr="006671C3" w:rsidRDefault="00BC5DDE" w:rsidP="00FB5AEC">
      <w:pPr>
        <w:rPr>
          <w:b/>
          <w:color w:val="auto"/>
        </w:rPr>
      </w:pPr>
      <w:r>
        <w:rPr>
          <w:b/>
          <w:color w:val="auto"/>
        </w:rPr>
        <w:t>Regler for kvalifiseringsstudier</w:t>
      </w:r>
    </w:p>
    <w:p w:rsidR="00890BA2" w:rsidRDefault="00890BA2" w:rsidP="00FB5AEC">
      <w:pPr>
        <w:rPr>
          <w:color w:val="auto"/>
        </w:rPr>
      </w:pPr>
      <w:r>
        <w:rPr>
          <w:color w:val="auto"/>
        </w:rPr>
        <w:t>Studieretten for kvalifisering har begrensninger som du må være oppmerksom på:</w:t>
      </w:r>
    </w:p>
    <w:p w:rsidR="00890BA2" w:rsidRDefault="00890BA2" w:rsidP="00FB0B54">
      <w:pPr>
        <w:numPr>
          <w:ilvl w:val="0"/>
          <w:numId w:val="3"/>
        </w:numPr>
        <w:spacing w:after="0" w:line="240" w:lineRule="auto"/>
        <w:ind w:left="851"/>
      </w:pPr>
      <w:r>
        <w:t xml:space="preserve">Studieretten er begrenset til &lt; </w:t>
      </w:r>
      <w:r w:rsidRPr="00FB0B54">
        <w:t xml:space="preserve">ett semester / ett år </w:t>
      </w:r>
      <w:r>
        <w:t>&gt;</w:t>
      </w:r>
      <w:r w:rsidR="002A711C">
        <w:t>.</w:t>
      </w:r>
    </w:p>
    <w:p w:rsidR="00890BA2" w:rsidRPr="00890BA2" w:rsidRDefault="00890BA2" w:rsidP="00FB0B54">
      <w:pPr>
        <w:numPr>
          <w:ilvl w:val="0"/>
          <w:numId w:val="3"/>
        </w:numPr>
        <w:spacing w:after="0" w:line="240" w:lineRule="auto"/>
        <w:ind w:left="851"/>
      </w:pPr>
      <w:r>
        <w:lastRenderedPageBreak/>
        <w:t>Det er ikke mulig å søke om permisjon</w:t>
      </w:r>
      <w:r w:rsidR="00D650F7">
        <w:t>, deltidsstudier</w:t>
      </w:r>
      <w:r>
        <w:t xml:space="preserve"> eller forlengelse av studieretten</w:t>
      </w:r>
      <w:r w:rsidR="002A711C">
        <w:t>.</w:t>
      </w:r>
    </w:p>
    <w:p w:rsidR="005903B8" w:rsidRPr="0085253F" w:rsidRDefault="00697F42" w:rsidP="00FB0B54">
      <w:pPr>
        <w:numPr>
          <w:ilvl w:val="0"/>
          <w:numId w:val="3"/>
        </w:numPr>
        <w:spacing w:after="0" w:line="240" w:lineRule="auto"/>
        <w:ind w:left="851"/>
      </w:pPr>
      <w:r w:rsidRPr="0085253F">
        <w:t>Opptak til kvalifiseringsstudier og avlagte emner under kvalifiseringsstudier gir ingen garanti for opptak til et masterprogram.</w:t>
      </w:r>
      <w:r w:rsidR="00FB5AEC" w:rsidRPr="0085253F">
        <w:t xml:space="preserve"> Du må søke om masteropptak på nytt. Sø</w:t>
      </w:r>
      <w:r w:rsidR="005903B8" w:rsidRPr="005903B8">
        <w:t xml:space="preserve">knadsfristen til neste opptak til mastergradsprogram er &lt;1. november / 15. april&gt;. </w:t>
      </w:r>
    </w:p>
    <w:p w:rsidR="005903B8" w:rsidRPr="005903B8" w:rsidRDefault="005903B8" w:rsidP="005903B8">
      <w:pPr>
        <w:tabs>
          <w:tab w:val="left" w:pos="6521"/>
        </w:tabs>
        <w:spacing w:after="0" w:line="240" w:lineRule="auto"/>
      </w:pPr>
    </w:p>
    <w:p w:rsidR="00D650F7" w:rsidRPr="00D650F7" w:rsidRDefault="00D650F7" w:rsidP="005903B8">
      <w:pPr>
        <w:tabs>
          <w:tab w:val="left" w:pos="6521"/>
        </w:tabs>
        <w:spacing w:after="0" w:line="240" w:lineRule="auto"/>
        <w:rPr>
          <w:b/>
        </w:rPr>
      </w:pPr>
      <w:bookmarkStart w:id="7" w:name="_GoBack"/>
      <w:r w:rsidRPr="00D650F7">
        <w:rPr>
          <w:b/>
        </w:rPr>
        <w:t>Klagerett</w:t>
      </w:r>
    </w:p>
    <w:p w:rsidR="005903B8" w:rsidRPr="005903B8" w:rsidRDefault="005903B8" w:rsidP="005903B8">
      <w:pPr>
        <w:tabs>
          <w:tab w:val="left" w:pos="6521"/>
        </w:tabs>
        <w:spacing w:after="0" w:line="240" w:lineRule="auto"/>
      </w:pPr>
      <w:r w:rsidRPr="005903B8">
        <w:t>Vi opplyser om at etter forvaltningslovens § 28 har du klagerett over avgjørelsen. Fristen for å klage er tre uker fra du mottok brevet. Grunngitt klage sendes til Det matematisk-naturvitenskapelige fakultet, Postboks 7803, 5020 Bergen.</w:t>
      </w:r>
    </w:p>
    <w:p w:rsidR="005903B8" w:rsidRPr="005903B8" w:rsidRDefault="005903B8" w:rsidP="005903B8">
      <w:pPr>
        <w:tabs>
          <w:tab w:val="left" w:pos="6521"/>
        </w:tabs>
        <w:spacing w:after="0" w:line="240" w:lineRule="auto"/>
      </w:pPr>
    </w:p>
    <w:p w:rsidR="00361826" w:rsidRPr="00EC0C52" w:rsidRDefault="00361826" w:rsidP="009801B2"/>
    <w:p w:rsidR="00F75DF9" w:rsidRPr="00FD25DE" w:rsidRDefault="00F75DF9" w:rsidP="00F75DF9">
      <w:r>
        <w:t>Vennlig hilsen</w:t>
      </w:r>
    </w:p>
    <w:p w:rsidR="00F75DF9" w:rsidRPr="00FD25DE" w:rsidRDefault="00F75DF9" w:rsidP="009801B2">
      <w:pPr>
        <w:rPr>
          <w:color w:val="auto"/>
        </w:rPr>
      </w:pPr>
    </w:p>
    <w:p w:rsidR="0004292F" w:rsidRPr="00970A6D" w:rsidRDefault="0004292F" w:rsidP="007B061C"/>
    <w:p w:rsidR="00BB7EF7" w:rsidRPr="00970A6D" w:rsidRDefault="00EE11E8" w:rsidP="00EA27C0">
      <w:pPr>
        <w:tabs>
          <w:tab w:val="left" w:pos="5529"/>
        </w:tabs>
      </w:pPr>
      <w:r>
        <w:t>&lt;navn&gt;</w:t>
      </w:r>
    </w:p>
    <w:p w:rsidR="0004292F" w:rsidRDefault="00387518" w:rsidP="005E3A14">
      <w:pPr>
        <w:pStyle w:val="Kursiv"/>
        <w:tabs>
          <w:tab w:val="left" w:pos="5529"/>
        </w:tabs>
        <w:rPr>
          <w:i w:val="0"/>
        </w:rPr>
      </w:pPr>
      <w:r>
        <w:rPr>
          <w:i w:val="0"/>
        </w:rPr>
        <w:t>p</w:t>
      </w:r>
      <w:r w:rsidR="00157563">
        <w:rPr>
          <w:i w:val="0"/>
        </w:rPr>
        <w:t>rogramstyreleder</w:t>
      </w:r>
      <w:r w:rsidR="00157563">
        <w:rPr>
          <w:i w:val="0"/>
        </w:rPr>
        <w:tab/>
        <w:t>&lt;navn&gt;</w:t>
      </w:r>
    </w:p>
    <w:p w:rsidR="00157563" w:rsidRPr="00970A6D" w:rsidRDefault="00157563" w:rsidP="005E3A14">
      <w:pPr>
        <w:pStyle w:val="Kursiv"/>
        <w:tabs>
          <w:tab w:val="left" w:pos="5529"/>
        </w:tabs>
        <w:rPr>
          <w:i w:val="0"/>
        </w:rPr>
      </w:pPr>
      <w:r>
        <w:rPr>
          <w:i w:val="0"/>
        </w:rPr>
        <w:tab/>
      </w:r>
      <w:r w:rsidR="00387518">
        <w:rPr>
          <w:i w:val="0"/>
        </w:rPr>
        <w:t>s</w:t>
      </w:r>
      <w:r>
        <w:rPr>
          <w:i w:val="0"/>
        </w:rPr>
        <w:t>tudiekonsulent</w:t>
      </w:r>
    </w:p>
    <w:p w:rsidR="0004292F" w:rsidRPr="00970A6D" w:rsidRDefault="0004292F" w:rsidP="007B061C"/>
    <w:p w:rsidR="0004292F" w:rsidRPr="00970A6D" w:rsidRDefault="0004292F" w:rsidP="00105A0B"/>
    <w:p w:rsidR="00225DAD" w:rsidRPr="00970A6D" w:rsidRDefault="00225DAD" w:rsidP="00105A0B"/>
    <w:p w:rsidR="001742C0" w:rsidRDefault="001742C0" w:rsidP="00105A0B">
      <w:bookmarkStart w:id="8" w:name="VEDLEGG"/>
      <w:bookmarkEnd w:id="8"/>
      <w:bookmarkEnd w:id="7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206B66" w:rsidRPr="00206B66" w:rsidTr="00584FB4">
        <w:tc>
          <w:tcPr>
            <w:tcW w:w="5032" w:type="dxa"/>
            <w:shd w:val="clear" w:color="auto" w:fill="auto"/>
          </w:tcPr>
          <w:p w:rsidR="00584FB4" w:rsidRPr="00206B66" w:rsidRDefault="00206B66" w:rsidP="00584FB4">
            <w:pPr>
              <w:rPr>
                <w:color w:val="auto"/>
              </w:rPr>
            </w:pPr>
            <w:r>
              <w:rPr>
                <w:color w:val="auto"/>
              </w:rPr>
              <w:t>Kopi</w:t>
            </w:r>
            <w:r w:rsidR="00584FB4">
              <w:rPr>
                <w:color w:val="auto"/>
              </w:rPr>
              <w:t>: Det matematisk-naturvitenskapelige fakultet</w:t>
            </w:r>
          </w:p>
        </w:tc>
      </w:tr>
    </w:tbl>
    <w:p w:rsidR="004866AB" w:rsidRDefault="004866AB" w:rsidP="00105A0B">
      <w:bookmarkStart w:id="9" w:name="KOPITILTABELL"/>
      <w:bookmarkEnd w:id="9"/>
    </w:p>
    <w:p w:rsidR="005752BE" w:rsidRPr="008045E6" w:rsidRDefault="005752BE" w:rsidP="00105A0B">
      <w:pPr>
        <w:rPr>
          <w:lang w:val="en-US"/>
        </w:rPr>
      </w:pPr>
    </w:p>
    <w:sectPr w:rsidR="005752BE" w:rsidRPr="008045E6" w:rsidSect="00EA27C0">
      <w:type w:val="continuous"/>
      <w:pgSz w:w="11906" w:h="16838" w:code="9"/>
      <w:pgMar w:top="680" w:right="1133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1B8" w:rsidRDefault="00EA31B8">
      <w:r>
        <w:separator/>
      </w:r>
    </w:p>
  </w:endnote>
  <w:endnote w:type="continuationSeparator" w:id="0">
    <w:p w:rsidR="00EA31B8" w:rsidRDefault="00EA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2410"/>
      <w:gridCol w:w="1304"/>
      <w:gridCol w:w="1985"/>
      <w:gridCol w:w="2268"/>
    </w:tblGrid>
    <w:tr w:rsidR="00044E28" w:rsidTr="005D0FAD">
      <w:trPr>
        <w:trHeight w:val="720"/>
      </w:trPr>
      <w:tc>
        <w:tcPr>
          <w:tcW w:w="1701" w:type="dxa"/>
        </w:tcPr>
        <w:p w:rsidR="009C1A35" w:rsidRPr="00156D89" w:rsidRDefault="009C1A35" w:rsidP="00D519F9">
          <w:pPr>
            <w:spacing w:after="0" w:line="240" w:lineRule="auto"/>
            <w:rPr>
              <w:rFonts w:cs="Arial"/>
              <w:color w:val="auto"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</w:tcPr>
        <w:p w:rsidR="00044E28" w:rsidRPr="00156D89" w:rsidRDefault="00044E28" w:rsidP="009C1A35">
          <w:pPr>
            <w:spacing w:after="0" w:line="240" w:lineRule="auto"/>
            <w:rPr>
              <w:color w:val="auto"/>
              <w:sz w:val="16"/>
              <w:szCs w:val="16"/>
            </w:rPr>
          </w:pPr>
        </w:p>
      </w:tc>
      <w:tc>
        <w:tcPr>
          <w:tcW w:w="1304" w:type="dxa"/>
          <w:shd w:val="clear" w:color="auto" w:fill="auto"/>
        </w:tcPr>
        <w:p w:rsidR="009C1A35" w:rsidRPr="00156D89" w:rsidRDefault="009C1A35">
          <w:pPr>
            <w:spacing w:after="0" w:line="240" w:lineRule="auto"/>
            <w:rPr>
              <w:rFonts w:cs="Arial"/>
              <w:sz w:val="16"/>
              <w:szCs w:val="16"/>
            </w:rPr>
          </w:pPr>
        </w:p>
      </w:tc>
      <w:tc>
        <w:tcPr>
          <w:tcW w:w="1985" w:type="dxa"/>
          <w:shd w:val="clear" w:color="auto" w:fill="auto"/>
        </w:tcPr>
        <w:p w:rsidR="00044E28" w:rsidRPr="00156D89" w:rsidRDefault="00044E2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2268" w:type="dxa"/>
          <w:shd w:val="clear" w:color="auto" w:fill="auto"/>
        </w:tcPr>
        <w:p w:rsidR="006A243C" w:rsidRPr="00156D89" w:rsidRDefault="006A243C" w:rsidP="006A243C">
          <w:pPr>
            <w:spacing w:after="0" w:line="240" w:lineRule="auto"/>
            <w:rPr>
              <w:sz w:val="16"/>
              <w:szCs w:val="16"/>
            </w:rPr>
          </w:pPr>
          <w:bookmarkStart w:id="1" w:name="SAKSBEHMOBIL"/>
          <w:bookmarkEnd w:id="1"/>
        </w:p>
      </w:tc>
    </w:tr>
  </w:tbl>
  <w:p w:rsidR="00044E28" w:rsidRPr="00D834E8" w:rsidRDefault="00044E28" w:rsidP="00CA11D3">
    <w:pPr>
      <w:pStyle w:val="Fortekstliten"/>
      <w:jc w:val="right"/>
      <w:rPr>
        <w:szCs w:val="16"/>
      </w:rPr>
    </w:pPr>
    <w:r w:rsidRPr="00D834E8">
      <w:rPr>
        <w:snapToGrid w:val="0"/>
        <w:szCs w:val="16"/>
      </w:rPr>
      <w:t xml:space="preserve">side </w:t>
    </w:r>
    <w:r w:rsidRPr="00D834E8">
      <w:rPr>
        <w:szCs w:val="16"/>
      </w:rPr>
      <w:fldChar w:fldCharType="begin"/>
    </w:r>
    <w:r w:rsidRPr="00D834E8">
      <w:rPr>
        <w:szCs w:val="16"/>
      </w:rPr>
      <w:instrText xml:space="preserve"> PAGE   \* MERGEFORMAT </w:instrText>
    </w:r>
    <w:r w:rsidRPr="00D834E8">
      <w:rPr>
        <w:szCs w:val="16"/>
      </w:rPr>
      <w:fldChar w:fldCharType="separate"/>
    </w:r>
    <w:r w:rsidR="002C14C3">
      <w:rPr>
        <w:noProof/>
        <w:szCs w:val="16"/>
      </w:rPr>
      <w:t>1</w:t>
    </w:r>
    <w:r w:rsidRPr="00D834E8">
      <w:rPr>
        <w:szCs w:val="16"/>
      </w:rPr>
      <w:fldChar w:fldCharType="end"/>
    </w:r>
    <w:r w:rsidRPr="00D834E8">
      <w:rPr>
        <w:szCs w:val="16"/>
      </w:rPr>
      <w:t xml:space="preserve"> av </w:t>
    </w:r>
    <w:r w:rsidRPr="00D834E8">
      <w:rPr>
        <w:szCs w:val="16"/>
      </w:rPr>
      <w:fldChar w:fldCharType="begin"/>
    </w:r>
    <w:r w:rsidRPr="00D834E8">
      <w:rPr>
        <w:szCs w:val="16"/>
      </w:rPr>
      <w:instrText xml:space="preserve"> NUMPAGES   \* MERGEFORMAT </w:instrText>
    </w:r>
    <w:r w:rsidRPr="00D834E8">
      <w:rPr>
        <w:szCs w:val="16"/>
      </w:rPr>
      <w:fldChar w:fldCharType="separate"/>
    </w:r>
    <w:r w:rsidR="002C14C3">
      <w:rPr>
        <w:noProof/>
        <w:szCs w:val="16"/>
      </w:rPr>
      <w:t>2</w:t>
    </w:r>
    <w:r w:rsidRPr="00D834E8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1B8" w:rsidRDefault="00EA31B8">
      <w:r>
        <w:separator/>
      </w:r>
    </w:p>
  </w:footnote>
  <w:footnote w:type="continuationSeparator" w:id="0">
    <w:p w:rsidR="00EA31B8" w:rsidRDefault="00EA3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28" w:rsidRPr="0000054B" w:rsidRDefault="00044E28" w:rsidP="00057A3B">
    <w:pPr>
      <w:pStyle w:val="Fortekstliten"/>
      <w:jc w:val="right"/>
      <w:rPr>
        <w:szCs w:val="16"/>
      </w:rPr>
    </w:pPr>
    <w:r>
      <w:tab/>
    </w:r>
    <w:r w:rsidRPr="0000054B">
      <w:rPr>
        <w:snapToGrid w:val="0"/>
        <w:szCs w:val="16"/>
      </w:rPr>
      <w:t xml:space="preserve">side </w:t>
    </w:r>
    <w:r w:rsidRPr="0000054B">
      <w:rPr>
        <w:szCs w:val="16"/>
      </w:rPr>
      <w:fldChar w:fldCharType="begin"/>
    </w:r>
    <w:r w:rsidRPr="0000054B">
      <w:rPr>
        <w:szCs w:val="16"/>
      </w:rPr>
      <w:instrText xml:space="preserve"> PAGE   \* MERGEFORMAT </w:instrText>
    </w:r>
    <w:r w:rsidRPr="0000054B">
      <w:rPr>
        <w:szCs w:val="16"/>
      </w:rPr>
      <w:fldChar w:fldCharType="separate"/>
    </w:r>
    <w:r w:rsidR="002C14C3">
      <w:rPr>
        <w:noProof/>
        <w:szCs w:val="16"/>
      </w:rPr>
      <w:t>2</w:t>
    </w:r>
    <w:r w:rsidRPr="0000054B">
      <w:rPr>
        <w:szCs w:val="16"/>
      </w:rPr>
      <w:fldChar w:fldCharType="end"/>
    </w:r>
    <w:r w:rsidRPr="0000054B">
      <w:rPr>
        <w:szCs w:val="16"/>
      </w:rPr>
      <w:t xml:space="preserve"> av </w:t>
    </w:r>
    <w:r w:rsidRPr="0000054B">
      <w:rPr>
        <w:szCs w:val="16"/>
      </w:rPr>
      <w:fldChar w:fldCharType="begin"/>
    </w:r>
    <w:r w:rsidRPr="0000054B">
      <w:rPr>
        <w:szCs w:val="16"/>
      </w:rPr>
      <w:instrText xml:space="preserve"> NUMPAGES   \* MERGEFORMAT </w:instrText>
    </w:r>
    <w:r w:rsidRPr="0000054B">
      <w:rPr>
        <w:szCs w:val="16"/>
      </w:rPr>
      <w:fldChar w:fldCharType="separate"/>
    </w:r>
    <w:r w:rsidR="002C14C3">
      <w:rPr>
        <w:noProof/>
        <w:szCs w:val="16"/>
      </w:rPr>
      <w:t>2</w:t>
    </w:r>
    <w:r w:rsidRPr="0000054B">
      <w:rPr>
        <w:szCs w:val="16"/>
      </w:rPr>
      <w:fldChar w:fldCharType="end"/>
    </w: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28" w:rsidRPr="007A3D95" w:rsidRDefault="00C97A9F" w:rsidP="00A7188D">
    <w:pPr>
      <w:pStyle w:val="Overskrift3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Bild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4E28" w:rsidRDefault="00044E28" w:rsidP="00713936">
    <w:pPr>
      <w:pStyle w:val="UiB"/>
    </w:pPr>
    <w:r>
      <w:t>UNIVERSITETET I BERGEN</w:t>
    </w:r>
  </w:p>
  <w:p w:rsidR="00044E28" w:rsidRDefault="004931CA" w:rsidP="00A3581F">
    <w:pPr>
      <w:pStyle w:val="Avdeling"/>
      <w:spacing w:line="240" w:lineRule="auto"/>
    </w:pPr>
    <w:bookmarkStart w:id="0" w:name="ADMBETEGNELSE"/>
    <w:r>
      <w:t>&lt;institut</w:t>
    </w:r>
    <w:r w:rsidR="00206B66">
      <w:t>t</w:t>
    </w:r>
    <w:bookmarkEnd w:id="0"/>
    <w:r>
      <w:t>&gt;</w:t>
    </w:r>
  </w:p>
  <w:p w:rsidR="00EA02DA" w:rsidRPr="00EA02DA" w:rsidRDefault="00EA02DA" w:rsidP="006A243C">
    <w:pPr>
      <w:pStyle w:val="Avdeling"/>
      <w:rPr>
        <w:i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737A"/>
    <w:multiLevelType w:val="hybridMultilevel"/>
    <w:tmpl w:val="9DCAE31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67AC6"/>
    <w:multiLevelType w:val="hybridMultilevel"/>
    <w:tmpl w:val="BD16ABBC"/>
    <w:lvl w:ilvl="0" w:tplc="857421CE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40"/>
        <w:szCs w:val="40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6B276C0"/>
    <w:multiLevelType w:val="hybridMultilevel"/>
    <w:tmpl w:val="F63E40F0"/>
    <w:lvl w:ilvl="0" w:tplc="238CFF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7E638F4"/>
    <w:multiLevelType w:val="hybridMultilevel"/>
    <w:tmpl w:val="61FC558E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82"/>
    <w:rsid w:val="0000054B"/>
    <w:rsid w:val="0001572D"/>
    <w:rsid w:val="0002406B"/>
    <w:rsid w:val="00024779"/>
    <w:rsid w:val="00041DBB"/>
    <w:rsid w:val="0004292F"/>
    <w:rsid w:val="00044E28"/>
    <w:rsid w:val="00057A3B"/>
    <w:rsid w:val="00061B47"/>
    <w:rsid w:val="00075059"/>
    <w:rsid w:val="00080E49"/>
    <w:rsid w:val="00084450"/>
    <w:rsid w:val="000B4CD4"/>
    <w:rsid w:val="000B65F7"/>
    <w:rsid w:val="000C1638"/>
    <w:rsid w:val="000E22DA"/>
    <w:rsid w:val="000F2781"/>
    <w:rsid w:val="00105A0B"/>
    <w:rsid w:val="00106016"/>
    <w:rsid w:val="00106DBF"/>
    <w:rsid w:val="00111CB1"/>
    <w:rsid w:val="00116B15"/>
    <w:rsid w:val="00120BF1"/>
    <w:rsid w:val="00132EA6"/>
    <w:rsid w:val="00137926"/>
    <w:rsid w:val="00151AB7"/>
    <w:rsid w:val="00156D89"/>
    <w:rsid w:val="00156F05"/>
    <w:rsid w:val="00157563"/>
    <w:rsid w:val="00161069"/>
    <w:rsid w:val="00163080"/>
    <w:rsid w:val="001742C0"/>
    <w:rsid w:val="0017758F"/>
    <w:rsid w:val="001843E7"/>
    <w:rsid w:val="00185628"/>
    <w:rsid w:val="00193FB8"/>
    <w:rsid w:val="001961D5"/>
    <w:rsid w:val="001A6C9B"/>
    <w:rsid w:val="001B3E5E"/>
    <w:rsid w:val="001C1F2B"/>
    <w:rsid w:val="001C64F5"/>
    <w:rsid w:val="001D026F"/>
    <w:rsid w:val="001D050B"/>
    <w:rsid w:val="001E2184"/>
    <w:rsid w:val="001F264B"/>
    <w:rsid w:val="001F5E96"/>
    <w:rsid w:val="00206B66"/>
    <w:rsid w:val="00212602"/>
    <w:rsid w:val="002169CC"/>
    <w:rsid w:val="00222CF5"/>
    <w:rsid w:val="00225DAD"/>
    <w:rsid w:val="00230387"/>
    <w:rsid w:val="0023364C"/>
    <w:rsid w:val="00233AA3"/>
    <w:rsid w:val="00240D57"/>
    <w:rsid w:val="00244C12"/>
    <w:rsid w:val="0025670F"/>
    <w:rsid w:val="0026471C"/>
    <w:rsid w:val="002653A0"/>
    <w:rsid w:val="00275A2A"/>
    <w:rsid w:val="002A711C"/>
    <w:rsid w:val="002A7FD8"/>
    <w:rsid w:val="002B0C8C"/>
    <w:rsid w:val="002B5079"/>
    <w:rsid w:val="002C0239"/>
    <w:rsid w:val="002C14C3"/>
    <w:rsid w:val="002D5153"/>
    <w:rsid w:val="002E329B"/>
    <w:rsid w:val="002E6AB2"/>
    <w:rsid w:val="002F6FB4"/>
    <w:rsid w:val="0030040C"/>
    <w:rsid w:val="00300F02"/>
    <w:rsid w:val="00304EB9"/>
    <w:rsid w:val="003109C5"/>
    <w:rsid w:val="00322979"/>
    <w:rsid w:val="00323C65"/>
    <w:rsid w:val="00341C6E"/>
    <w:rsid w:val="00344BF0"/>
    <w:rsid w:val="00352135"/>
    <w:rsid w:val="00361826"/>
    <w:rsid w:val="003700B4"/>
    <w:rsid w:val="00373915"/>
    <w:rsid w:val="00376FC2"/>
    <w:rsid w:val="00387518"/>
    <w:rsid w:val="00391DEA"/>
    <w:rsid w:val="00394EDA"/>
    <w:rsid w:val="003B185D"/>
    <w:rsid w:val="003B2182"/>
    <w:rsid w:val="003B590E"/>
    <w:rsid w:val="003B75E1"/>
    <w:rsid w:val="003C29FE"/>
    <w:rsid w:val="003D20F5"/>
    <w:rsid w:val="003D32A2"/>
    <w:rsid w:val="003F2C9A"/>
    <w:rsid w:val="003F4226"/>
    <w:rsid w:val="004027B3"/>
    <w:rsid w:val="004040A3"/>
    <w:rsid w:val="00404C87"/>
    <w:rsid w:val="0040579E"/>
    <w:rsid w:val="0040796F"/>
    <w:rsid w:val="0042504D"/>
    <w:rsid w:val="00427E3B"/>
    <w:rsid w:val="00444E12"/>
    <w:rsid w:val="00461C1F"/>
    <w:rsid w:val="004702BF"/>
    <w:rsid w:val="004866AB"/>
    <w:rsid w:val="00490DB5"/>
    <w:rsid w:val="004931CA"/>
    <w:rsid w:val="00493F18"/>
    <w:rsid w:val="00497312"/>
    <w:rsid w:val="004F3B39"/>
    <w:rsid w:val="00520B8B"/>
    <w:rsid w:val="0053155A"/>
    <w:rsid w:val="00532888"/>
    <w:rsid w:val="00535889"/>
    <w:rsid w:val="0056209F"/>
    <w:rsid w:val="00566240"/>
    <w:rsid w:val="005667C8"/>
    <w:rsid w:val="005752BE"/>
    <w:rsid w:val="00583787"/>
    <w:rsid w:val="00584FB4"/>
    <w:rsid w:val="005903B8"/>
    <w:rsid w:val="00591699"/>
    <w:rsid w:val="00592B6B"/>
    <w:rsid w:val="005932A4"/>
    <w:rsid w:val="005958EC"/>
    <w:rsid w:val="005A364B"/>
    <w:rsid w:val="005A47DD"/>
    <w:rsid w:val="005B6792"/>
    <w:rsid w:val="005D0FAD"/>
    <w:rsid w:val="005D3F5F"/>
    <w:rsid w:val="005D4E0F"/>
    <w:rsid w:val="005D6B01"/>
    <w:rsid w:val="005E285A"/>
    <w:rsid w:val="005E3A14"/>
    <w:rsid w:val="005F1382"/>
    <w:rsid w:val="005F33B3"/>
    <w:rsid w:val="00601F71"/>
    <w:rsid w:val="00614CD6"/>
    <w:rsid w:val="00627A9A"/>
    <w:rsid w:val="0063582F"/>
    <w:rsid w:val="00641F2C"/>
    <w:rsid w:val="00642FC1"/>
    <w:rsid w:val="00654A83"/>
    <w:rsid w:val="00656299"/>
    <w:rsid w:val="00663F78"/>
    <w:rsid w:val="00665F31"/>
    <w:rsid w:val="006671C3"/>
    <w:rsid w:val="00683D7C"/>
    <w:rsid w:val="00697F42"/>
    <w:rsid w:val="006A243C"/>
    <w:rsid w:val="006A583B"/>
    <w:rsid w:val="006B1C83"/>
    <w:rsid w:val="006C086F"/>
    <w:rsid w:val="006C4565"/>
    <w:rsid w:val="006D1721"/>
    <w:rsid w:val="006E3CA8"/>
    <w:rsid w:val="006F03C6"/>
    <w:rsid w:val="006F059C"/>
    <w:rsid w:val="007048CB"/>
    <w:rsid w:val="00705049"/>
    <w:rsid w:val="00705992"/>
    <w:rsid w:val="00713936"/>
    <w:rsid w:val="00716067"/>
    <w:rsid w:val="007202F9"/>
    <w:rsid w:val="00721FE4"/>
    <w:rsid w:val="00730610"/>
    <w:rsid w:val="007354E5"/>
    <w:rsid w:val="007422D3"/>
    <w:rsid w:val="007424AB"/>
    <w:rsid w:val="0079011F"/>
    <w:rsid w:val="007A3D95"/>
    <w:rsid w:val="007A69D8"/>
    <w:rsid w:val="007B061C"/>
    <w:rsid w:val="007B410F"/>
    <w:rsid w:val="007C4041"/>
    <w:rsid w:val="007C4E5A"/>
    <w:rsid w:val="007D0B2B"/>
    <w:rsid w:val="007D57BD"/>
    <w:rsid w:val="007E0716"/>
    <w:rsid w:val="007E08A5"/>
    <w:rsid w:val="007E4E5A"/>
    <w:rsid w:val="008045E6"/>
    <w:rsid w:val="00811088"/>
    <w:rsid w:val="00812601"/>
    <w:rsid w:val="00814213"/>
    <w:rsid w:val="00825F4C"/>
    <w:rsid w:val="00835CEE"/>
    <w:rsid w:val="00845721"/>
    <w:rsid w:val="0085253F"/>
    <w:rsid w:val="0085733A"/>
    <w:rsid w:val="0086794C"/>
    <w:rsid w:val="00867FAA"/>
    <w:rsid w:val="00871C3B"/>
    <w:rsid w:val="0087715A"/>
    <w:rsid w:val="00880069"/>
    <w:rsid w:val="00890BA2"/>
    <w:rsid w:val="0089160F"/>
    <w:rsid w:val="00892BDB"/>
    <w:rsid w:val="008A0700"/>
    <w:rsid w:val="008A1479"/>
    <w:rsid w:val="008A3693"/>
    <w:rsid w:val="008A7805"/>
    <w:rsid w:val="008C4808"/>
    <w:rsid w:val="008C6A9C"/>
    <w:rsid w:val="008D5339"/>
    <w:rsid w:val="008D6C84"/>
    <w:rsid w:val="00900CEA"/>
    <w:rsid w:val="00903E3A"/>
    <w:rsid w:val="00904047"/>
    <w:rsid w:val="009047EE"/>
    <w:rsid w:val="009322C2"/>
    <w:rsid w:val="009376EF"/>
    <w:rsid w:val="0095080E"/>
    <w:rsid w:val="0096243A"/>
    <w:rsid w:val="00962B8D"/>
    <w:rsid w:val="00967D2D"/>
    <w:rsid w:val="00970A6D"/>
    <w:rsid w:val="009766D6"/>
    <w:rsid w:val="009801B2"/>
    <w:rsid w:val="00982B61"/>
    <w:rsid w:val="009832BA"/>
    <w:rsid w:val="009922F0"/>
    <w:rsid w:val="009C1A35"/>
    <w:rsid w:val="009C291B"/>
    <w:rsid w:val="009E0D37"/>
    <w:rsid w:val="009E1D0C"/>
    <w:rsid w:val="009E40CD"/>
    <w:rsid w:val="009F19A3"/>
    <w:rsid w:val="009F5D76"/>
    <w:rsid w:val="00A02BAB"/>
    <w:rsid w:val="00A076A6"/>
    <w:rsid w:val="00A233CE"/>
    <w:rsid w:val="00A24FC7"/>
    <w:rsid w:val="00A26155"/>
    <w:rsid w:val="00A26EFF"/>
    <w:rsid w:val="00A3581F"/>
    <w:rsid w:val="00A4564E"/>
    <w:rsid w:val="00A50A45"/>
    <w:rsid w:val="00A5651D"/>
    <w:rsid w:val="00A6173C"/>
    <w:rsid w:val="00A7188D"/>
    <w:rsid w:val="00A73A98"/>
    <w:rsid w:val="00A7719F"/>
    <w:rsid w:val="00A94FD6"/>
    <w:rsid w:val="00A964AE"/>
    <w:rsid w:val="00A97A53"/>
    <w:rsid w:val="00AA42DC"/>
    <w:rsid w:val="00AB1967"/>
    <w:rsid w:val="00AB60C7"/>
    <w:rsid w:val="00AC1746"/>
    <w:rsid w:val="00AC1B38"/>
    <w:rsid w:val="00AC5244"/>
    <w:rsid w:val="00AD1D68"/>
    <w:rsid w:val="00AE06EA"/>
    <w:rsid w:val="00AE6615"/>
    <w:rsid w:val="00AF2224"/>
    <w:rsid w:val="00AF22EC"/>
    <w:rsid w:val="00AF7D8E"/>
    <w:rsid w:val="00B10CB0"/>
    <w:rsid w:val="00B13807"/>
    <w:rsid w:val="00B13AF7"/>
    <w:rsid w:val="00B17B67"/>
    <w:rsid w:val="00B24486"/>
    <w:rsid w:val="00B3005F"/>
    <w:rsid w:val="00B349C1"/>
    <w:rsid w:val="00B45DEC"/>
    <w:rsid w:val="00B635DC"/>
    <w:rsid w:val="00B65836"/>
    <w:rsid w:val="00B65A9C"/>
    <w:rsid w:val="00B71F6E"/>
    <w:rsid w:val="00BB7EF7"/>
    <w:rsid w:val="00BC1B65"/>
    <w:rsid w:val="00BC4A75"/>
    <w:rsid w:val="00BC5DDE"/>
    <w:rsid w:val="00BD0399"/>
    <w:rsid w:val="00BD725D"/>
    <w:rsid w:val="00BE0452"/>
    <w:rsid w:val="00BE151E"/>
    <w:rsid w:val="00BE1CFA"/>
    <w:rsid w:val="00BE4607"/>
    <w:rsid w:val="00BE6B7A"/>
    <w:rsid w:val="00BF1689"/>
    <w:rsid w:val="00BF725E"/>
    <w:rsid w:val="00C030F2"/>
    <w:rsid w:val="00C03C9F"/>
    <w:rsid w:val="00C059B6"/>
    <w:rsid w:val="00C151FC"/>
    <w:rsid w:val="00C3103F"/>
    <w:rsid w:val="00C34A46"/>
    <w:rsid w:val="00C350F2"/>
    <w:rsid w:val="00C572D9"/>
    <w:rsid w:val="00C63E09"/>
    <w:rsid w:val="00C70456"/>
    <w:rsid w:val="00C814E8"/>
    <w:rsid w:val="00C81C00"/>
    <w:rsid w:val="00C8332C"/>
    <w:rsid w:val="00C93516"/>
    <w:rsid w:val="00C97A9F"/>
    <w:rsid w:val="00CA11D3"/>
    <w:rsid w:val="00CA40C4"/>
    <w:rsid w:val="00CD1E51"/>
    <w:rsid w:val="00CE06E1"/>
    <w:rsid w:val="00CE2BE7"/>
    <w:rsid w:val="00CE2D04"/>
    <w:rsid w:val="00D00A8E"/>
    <w:rsid w:val="00D0293E"/>
    <w:rsid w:val="00D22320"/>
    <w:rsid w:val="00D36677"/>
    <w:rsid w:val="00D41602"/>
    <w:rsid w:val="00D419F9"/>
    <w:rsid w:val="00D519F9"/>
    <w:rsid w:val="00D54090"/>
    <w:rsid w:val="00D650F7"/>
    <w:rsid w:val="00D67009"/>
    <w:rsid w:val="00D834E8"/>
    <w:rsid w:val="00DA76BF"/>
    <w:rsid w:val="00DC7B20"/>
    <w:rsid w:val="00DE40C4"/>
    <w:rsid w:val="00DE67B8"/>
    <w:rsid w:val="00DE7012"/>
    <w:rsid w:val="00E13A0A"/>
    <w:rsid w:val="00E1749D"/>
    <w:rsid w:val="00E20F8B"/>
    <w:rsid w:val="00E30F0B"/>
    <w:rsid w:val="00E33FBB"/>
    <w:rsid w:val="00E37CED"/>
    <w:rsid w:val="00E40E65"/>
    <w:rsid w:val="00E45B44"/>
    <w:rsid w:val="00E45D13"/>
    <w:rsid w:val="00E50F9F"/>
    <w:rsid w:val="00E61EBC"/>
    <w:rsid w:val="00E7187E"/>
    <w:rsid w:val="00E8586D"/>
    <w:rsid w:val="00E85EF6"/>
    <w:rsid w:val="00E90232"/>
    <w:rsid w:val="00E93643"/>
    <w:rsid w:val="00EA02DA"/>
    <w:rsid w:val="00EA27C0"/>
    <w:rsid w:val="00EA29CD"/>
    <w:rsid w:val="00EA31B8"/>
    <w:rsid w:val="00EA3B14"/>
    <w:rsid w:val="00EA42DA"/>
    <w:rsid w:val="00EA5533"/>
    <w:rsid w:val="00EA7915"/>
    <w:rsid w:val="00EB1851"/>
    <w:rsid w:val="00EB5437"/>
    <w:rsid w:val="00EC0C52"/>
    <w:rsid w:val="00ED005A"/>
    <w:rsid w:val="00EE11E8"/>
    <w:rsid w:val="00EE73FF"/>
    <w:rsid w:val="00EE7938"/>
    <w:rsid w:val="00EE7D04"/>
    <w:rsid w:val="00EE7E27"/>
    <w:rsid w:val="00EF7576"/>
    <w:rsid w:val="00F12277"/>
    <w:rsid w:val="00F13CB8"/>
    <w:rsid w:val="00F1521B"/>
    <w:rsid w:val="00F36AD5"/>
    <w:rsid w:val="00F50B92"/>
    <w:rsid w:val="00F54D34"/>
    <w:rsid w:val="00F62057"/>
    <w:rsid w:val="00F63563"/>
    <w:rsid w:val="00F6371E"/>
    <w:rsid w:val="00F75DF9"/>
    <w:rsid w:val="00F818BA"/>
    <w:rsid w:val="00F92294"/>
    <w:rsid w:val="00F927E3"/>
    <w:rsid w:val="00FA067D"/>
    <w:rsid w:val="00FA7ADB"/>
    <w:rsid w:val="00FB0B54"/>
    <w:rsid w:val="00FB5AEC"/>
    <w:rsid w:val="00FC00B5"/>
    <w:rsid w:val="00FC451C"/>
    <w:rsid w:val="00FD25DE"/>
    <w:rsid w:val="00FD2715"/>
    <w:rsid w:val="00FE4D97"/>
    <w:rsid w:val="00FE5F54"/>
    <w:rsid w:val="00FF2DBE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character" w:customStyle="1" w:styleId="mt">
    <w:name w:val="mt"/>
    <w:basedOn w:val="Standardskriftforavsnitt"/>
    <w:rsid w:val="00174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character" w:customStyle="1" w:styleId="mt">
    <w:name w:val="mt"/>
    <w:basedOn w:val="Standardskriftforavsnitt"/>
    <w:rsid w:val="00174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udie@mnfa.uib.no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11F3CCB9.dotm</Template>
  <TotalTime>18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IT-avd, UiB</Company>
  <LinksUpToDate>false</LinksUpToDate>
  <CharactersWithSpaces>2613</CharactersWithSpaces>
  <SharedDoc>false</SharedDoc>
  <HLinks>
    <vt:vector size="6" baseType="variant">
      <vt:variant>
        <vt:i4>3866717</vt:i4>
      </vt:variant>
      <vt:variant>
        <vt:i4>0</vt:i4>
      </vt:variant>
      <vt:variant>
        <vt:i4>0</vt:i4>
      </vt:variant>
      <vt:variant>
        <vt:i4>5</vt:i4>
      </vt:variant>
      <vt:variant>
        <vt:lpwstr>mailto:studie@mnfa.uib.no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W. Solhøy</dc:creator>
  <cp:lastModifiedBy>Ingrid W. Solhøy</cp:lastModifiedBy>
  <cp:revision>19</cp:revision>
  <cp:lastPrinted>2014-10-31T08:47:00Z</cp:lastPrinted>
  <dcterms:created xsi:type="dcterms:W3CDTF">2014-05-08T13:38:00Z</dcterms:created>
  <dcterms:modified xsi:type="dcterms:W3CDTF">2014-10-31T08:47:00Z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\\skuld\home\nzlis\ephorte\545423_DOC.XML</vt:lpwstr>
  </property>
  <property fmtid="{D5CDD505-2E9C-101B-9397-08002B2CF9AE}" pid="3" name="CheckInType">
    <vt:lpwstr/>
  </property>
  <property fmtid="{D5CDD505-2E9C-101B-9397-08002B2CF9AE}" pid="4" name="CheckInDocForm">
    <vt:lpwstr>https://uib.ephorte.uninett.no/ePhorteWeb/shared/aspx/Default/CheckInDocForm.aspx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683316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https%3a%2f%2fuib.ephorte.uninett.no%2fePhorteWeb%2fshared%2faspx%2fDefault%2fdetails.aspx%3ff%3dViewJP%26JP_ID%3d480019%26LoadDocHandling%3dtrue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%5c%5cskuld%5chome%5cnzlis%5cephorte%5c545423.DOC</vt:lpwstr>
  </property>
  <property fmtid="{D5CDD505-2E9C-101B-9397-08002B2CF9AE}" pid="13" name="LinkId">
    <vt:i4>480019</vt:i4>
  </property>
</Properties>
</file>